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D0" w:rsidRPr="00B67552" w:rsidRDefault="00E131D0" w:rsidP="00E131D0">
      <w:pPr>
        <w:rPr>
          <w:noProof/>
        </w:rPr>
      </w:pPr>
      <w:bookmarkStart w:id="0" w:name="_GoBack"/>
      <w:bookmarkEnd w:id="0"/>
    </w:p>
    <w:p w:rsidR="00E131D0" w:rsidRDefault="00032CF5" w:rsidP="00E131D0">
      <w:pPr>
        <w:pStyle w:val="Heading3"/>
        <w:jc w:val="left"/>
        <w:rPr>
          <w:rFonts w:cs="Arial"/>
          <w:sz w:val="48"/>
          <w:szCs w:val="48"/>
        </w:rPr>
      </w:pPr>
      <w:r w:rsidRPr="00D64902">
        <w:rPr>
          <w:noProof/>
          <w:lang w:eastAsia="en-GB"/>
        </w:rPr>
        <w:drawing>
          <wp:inline distT="0" distB="0" distL="0" distR="0" wp14:anchorId="45AD3B83" wp14:editId="21D0EC61">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rsidR="0013442B" w:rsidRDefault="0013442B" w:rsidP="00E131D0">
      <w:pPr>
        <w:pStyle w:val="Heading3"/>
        <w:rPr>
          <w:rFonts w:cs="Arial"/>
          <w:sz w:val="48"/>
          <w:szCs w:val="48"/>
        </w:rPr>
      </w:pPr>
    </w:p>
    <w:p w:rsidR="00E131D0" w:rsidRDefault="00E131D0" w:rsidP="00E131D0">
      <w:pPr>
        <w:pStyle w:val="Heading3"/>
        <w:rPr>
          <w:rFonts w:cs="Arial"/>
          <w:sz w:val="48"/>
          <w:szCs w:val="48"/>
        </w:rPr>
      </w:pPr>
      <w:r>
        <w:rPr>
          <w:rFonts w:cs="Arial"/>
          <w:sz w:val="48"/>
          <w:szCs w:val="48"/>
        </w:rPr>
        <w:t>INFORMATION FOR APPLICANTS</w:t>
      </w:r>
    </w:p>
    <w:p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rsidR="003E164B" w:rsidRPr="00470F88" w:rsidRDefault="0071421C" w:rsidP="003E164B">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International Trade Advisor</w:t>
      </w:r>
    </w:p>
    <w:p w:rsidR="003E164B" w:rsidRDefault="003E164B" w:rsidP="003E164B">
      <w:pPr>
        <w:keepNext/>
        <w:overflowPunct w:val="0"/>
        <w:autoSpaceDE w:val="0"/>
        <w:autoSpaceDN w:val="0"/>
        <w:adjustRightInd w:val="0"/>
        <w:spacing w:after="0" w:line="240" w:lineRule="auto"/>
        <w:jc w:val="center"/>
        <w:textAlignment w:val="baseline"/>
        <w:outlineLvl w:val="2"/>
        <w:rPr>
          <w:rFonts w:eastAsia="Times New Roman"/>
          <w:b/>
          <w:bCs/>
          <w:sz w:val="32"/>
          <w:szCs w:val="36"/>
        </w:rPr>
      </w:pPr>
      <w:r w:rsidRPr="00470F88">
        <w:rPr>
          <w:rFonts w:eastAsia="Times New Roman"/>
          <w:b/>
          <w:bCs/>
          <w:sz w:val="32"/>
          <w:szCs w:val="36"/>
        </w:rPr>
        <w:t>(</w:t>
      </w:r>
      <w:r w:rsidR="0071421C">
        <w:rPr>
          <w:rFonts w:eastAsia="Times New Roman"/>
          <w:b/>
          <w:bCs/>
          <w:sz w:val="32"/>
          <w:szCs w:val="36"/>
        </w:rPr>
        <w:t>ITA</w:t>
      </w:r>
      <w:r w:rsidRPr="00470F88">
        <w:rPr>
          <w:rFonts w:eastAsia="Times New Roman"/>
          <w:b/>
          <w:bCs/>
          <w:sz w:val="32"/>
          <w:szCs w:val="36"/>
        </w:rPr>
        <w:t>/</w:t>
      </w:r>
      <w:r w:rsidR="007266ED">
        <w:rPr>
          <w:rFonts w:eastAsia="Times New Roman"/>
          <w:b/>
          <w:bCs/>
          <w:sz w:val="32"/>
          <w:szCs w:val="36"/>
        </w:rPr>
        <w:t>21</w:t>
      </w:r>
      <w:r w:rsidRPr="00470F88">
        <w:rPr>
          <w:rFonts w:eastAsia="Times New Roman"/>
          <w:b/>
          <w:bCs/>
          <w:sz w:val="32"/>
          <w:szCs w:val="36"/>
        </w:rPr>
        <w:t>)</w:t>
      </w:r>
    </w:p>
    <w:p w:rsidR="00151FCE" w:rsidRDefault="00151FCE" w:rsidP="0013442B">
      <w:pPr>
        <w:jc w:val="center"/>
        <w:rPr>
          <w:b/>
          <w:highlight w:val="yellow"/>
        </w:rPr>
      </w:pPr>
    </w:p>
    <w:p w:rsidR="0013442B" w:rsidRPr="0013442B" w:rsidRDefault="0013442B" w:rsidP="0013442B">
      <w:pPr>
        <w:jc w:val="center"/>
        <w:rPr>
          <w:b/>
        </w:rPr>
      </w:pPr>
      <w:r w:rsidRPr="007C07D9">
        <w:rPr>
          <w:b/>
        </w:rPr>
        <w:t xml:space="preserve">Fixed Term Appointment for </w:t>
      </w:r>
      <w:r w:rsidR="00D53E48" w:rsidRPr="007C07D9">
        <w:rPr>
          <w:b/>
        </w:rPr>
        <w:t xml:space="preserve">a period of up to </w:t>
      </w:r>
      <w:r w:rsidR="00151FCE" w:rsidRPr="007C07D9">
        <w:rPr>
          <w:b/>
        </w:rPr>
        <w:t>31 March 2023</w:t>
      </w:r>
      <w:r w:rsidR="00B55CB2" w:rsidRPr="007C07D9">
        <w:rPr>
          <w:b/>
        </w:rPr>
        <w:t xml:space="preserve"> with the possibility of </w:t>
      </w:r>
      <w:r w:rsidR="009618BC" w:rsidRPr="007C07D9">
        <w:rPr>
          <w:b/>
        </w:rPr>
        <w:t xml:space="preserve">a further extension, </w:t>
      </w:r>
      <w:r w:rsidR="00B55CB2" w:rsidRPr="007C07D9">
        <w:rPr>
          <w:b/>
        </w:rPr>
        <w:t>subject to the availability of funding.</w:t>
      </w:r>
      <w:r w:rsidR="00B55CB2">
        <w:rPr>
          <w:b/>
        </w:rPr>
        <w:t xml:space="preserve">  </w:t>
      </w:r>
    </w:p>
    <w:p w:rsidR="003E164B" w:rsidRPr="00470F88" w:rsidRDefault="003E164B" w:rsidP="003E164B">
      <w:pPr>
        <w:jc w:val="center"/>
        <w:rPr>
          <w:b/>
          <w:sz w:val="40"/>
          <w:szCs w:val="44"/>
        </w:rPr>
      </w:pPr>
      <w:r w:rsidRPr="00470F88">
        <w:rPr>
          <w:b/>
          <w:sz w:val="40"/>
          <w:szCs w:val="44"/>
        </w:rPr>
        <w:t xml:space="preserve">CLOSING DATE:   </w:t>
      </w:r>
    </w:p>
    <w:p w:rsidR="003E164B" w:rsidRPr="00470F88" w:rsidRDefault="007D55BA" w:rsidP="003E164B">
      <w:pPr>
        <w:jc w:val="center"/>
        <w:rPr>
          <w:b/>
          <w:sz w:val="40"/>
          <w:szCs w:val="44"/>
        </w:rPr>
      </w:pPr>
      <w:r>
        <w:rPr>
          <w:b/>
          <w:sz w:val="40"/>
          <w:szCs w:val="44"/>
        </w:rPr>
        <w:t xml:space="preserve">Friday </w:t>
      </w:r>
      <w:r w:rsidR="007C07D9">
        <w:rPr>
          <w:b/>
          <w:sz w:val="40"/>
          <w:szCs w:val="44"/>
        </w:rPr>
        <w:t>13</w:t>
      </w:r>
      <w:r w:rsidR="007C07D9" w:rsidRPr="007C07D9">
        <w:rPr>
          <w:b/>
          <w:sz w:val="40"/>
          <w:szCs w:val="44"/>
          <w:vertAlign w:val="superscript"/>
        </w:rPr>
        <w:t>th</w:t>
      </w:r>
      <w:r w:rsidR="007C07D9">
        <w:rPr>
          <w:b/>
          <w:sz w:val="40"/>
          <w:szCs w:val="44"/>
        </w:rPr>
        <w:t xml:space="preserve"> August 2021</w:t>
      </w:r>
    </w:p>
    <w:p w:rsidR="003E164B" w:rsidRPr="00470F88" w:rsidRDefault="007D55BA" w:rsidP="003E164B">
      <w:pPr>
        <w:jc w:val="center"/>
        <w:rPr>
          <w:b/>
          <w:sz w:val="40"/>
          <w:szCs w:val="44"/>
        </w:rPr>
      </w:pPr>
      <w:r>
        <w:rPr>
          <w:b/>
          <w:sz w:val="40"/>
          <w:szCs w:val="44"/>
        </w:rPr>
        <w:t>AT</w:t>
      </w:r>
      <w:r w:rsidR="003E164B">
        <w:rPr>
          <w:b/>
          <w:sz w:val="40"/>
          <w:szCs w:val="44"/>
        </w:rPr>
        <w:t xml:space="preserve"> 12:00</w:t>
      </w:r>
      <w:r>
        <w:rPr>
          <w:b/>
          <w:sz w:val="40"/>
          <w:szCs w:val="44"/>
        </w:rPr>
        <w:t xml:space="preserve"> NOON </w:t>
      </w:r>
      <w:r w:rsidRPr="007C07D9">
        <w:rPr>
          <w:b/>
          <w:sz w:val="40"/>
          <w:szCs w:val="44"/>
        </w:rPr>
        <w:t>BST</w:t>
      </w:r>
    </w:p>
    <w:p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rsidR="00690D17" w:rsidRPr="00B22061" w:rsidRDefault="00690D17" w:rsidP="00690D17">
      <w:pPr>
        <w:spacing w:after="0" w:line="240" w:lineRule="auto"/>
        <w:jc w:val="center"/>
        <w:rPr>
          <w:sz w:val="26"/>
          <w:szCs w:val="26"/>
        </w:rPr>
      </w:pPr>
    </w:p>
    <w:p w:rsidR="00E131D0" w:rsidRPr="00841C3C" w:rsidRDefault="00E131D0" w:rsidP="00690D17">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rsidR="00E131D0" w:rsidRPr="00841C3C" w:rsidRDefault="00E131D0" w:rsidP="00690D17">
      <w:pPr>
        <w:spacing w:after="0" w:line="240" w:lineRule="auto"/>
        <w:jc w:val="center"/>
        <w:rPr>
          <w:rFonts w:eastAsia="Arial Bold" w:cs="Arial"/>
          <w:b/>
          <w:sz w:val="26"/>
          <w:szCs w:val="26"/>
        </w:rPr>
      </w:pPr>
    </w:p>
    <w:p w:rsidR="00E131D0" w:rsidRDefault="00E131D0" w:rsidP="00690D17">
      <w:pPr>
        <w:spacing w:after="0" w:line="240" w:lineRule="auto"/>
        <w:jc w:val="center"/>
        <w:rPr>
          <w:rFonts w:cs="Arial"/>
          <w:b/>
          <w:sz w:val="26"/>
          <w:szCs w:val="26"/>
        </w:rPr>
      </w:pPr>
      <w:r w:rsidRPr="00841C3C">
        <w:rPr>
          <w:rFonts w:cs="Arial"/>
          <w:b/>
          <w:sz w:val="26"/>
          <w:szCs w:val="26"/>
        </w:rPr>
        <w:t>At this time, it particularly welcomes applications from people with disabilities and from minority ethnic groups.</w:t>
      </w:r>
    </w:p>
    <w:p w:rsidR="0013442B" w:rsidRDefault="0013442B" w:rsidP="00546352">
      <w:pPr>
        <w:spacing w:after="0" w:line="240" w:lineRule="auto"/>
        <w:rPr>
          <w:b/>
          <w:bCs/>
          <w:sz w:val="22"/>
          <w:u w:val="single"/>
        </w:rPr>
      </w:pPr>
    </w:p>
    <w:p w:rsidR="00546352" w:rsidRDefault="00546352" w:rsidP="00546352">
      <w:pPr>
        <w:spacing w:after="0" w:line="240" w:lineRule="auto"/>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1" w:history="1">
        <w:r w:rsidRPr="007D55BA">
          <w:rPr>
            <w:rStyle w:val="Hyperlink"/>
            <w:sz w:val="22"/>
          </w:rPr>
          <w:t>monitoringofficer@investni.com</w:t>
        </w:r>
      </w:hyperlink>
      <w:r w:rsidRPr="007D55BA">
        <w:rPr>
          <w:sz w:val="22"/>
        </w:rPr>
        <w:t xml:space="preserve">.  You should receive an automated response confirming receipt of your email.  If you do not receive this automated response within 24 hours of submission, please contact a member of the Human Resources Team by </w:t>
      </w:r>
      <w:r>
        <w:rPr>
          <w:sz w:val="22"/>
        </w:rPr>
        <w:t>tele</w:t>
      </w:r>
      <w:r w:rsidRPr="007D55BA">
        <w:rPr>
          <w:sz w:val="22"/>
        </w:rPr>
        <w:t>phoning</w:t>
      </w:r>
    </w:p>
    <w:p w:rsidR="00546352" w:rsidRDefault="00245F78" w:rsidP="00546352">
      <w:pPr>
        <w:spacing w:after="0" w:line="240" w:lineRule="auto"/>
        <w:rPr>
          <w:rFonts w:ascii="Calibri" w:eastAsiaTheme="minorHAnsi" w:hAnsi="Calibri"/>
          <w:sz w:val="22"/>
          <w:lang w:val="en-GB"/>
        </w:rPr>
      </w:pPr>
      <w:r>
        <w:rPr>
          <w:sz w:val="22"/>
        </w:rPr>
        <w:t>028 90</w:t>
      </w:r>
      <w:r w:rsidR="00546352" w:rsidRPr="007D55BA">
        <w:rPr>
          <w:sz w:val="22"/>
        </w:rPr>
        <w:t>69</w:t>
      </w:r>
      <w:r w:rsidR="007266ED">
        <w:rPr>
          <w:sz w:val="22"/>
        </w:rPr>
        <w:t xml:space="preserve"> </w:t>
      </w:r>
      <w:r w:rsidR="00EC69B7">
        <w:rPr>
          <w:sz w:val="22"/>
        </w:rPr>
        <w:t>8409</w:t>
      </w:r>
      <w:r w:rsidR="00546352" w:rsidRPr="007D55BA">
        <w:rPr>
          <w:sz w:val="22"/>
        </w:rPr>
        <w:t>.</w:t>
      </w:r>
      <w:r w:rsidR="00546352">
        <w:t xml:space="preserve"> </w:t>
      </w:r>
    </w:p>
    <w:p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rsidR="00E131D0" w:rsidRPr="00D53E48" w:rsidRDefault="00E131D0" w:rsidP="00690D17">
      <w:pPr>
        <w:spacing w:after="0" w:line="240" w:lineRule="auto"/>
        <w:jc w:val="both"/>
        <w:rPr>
          <w:szCs w:val="24"/>
        </w:rPr>
      </w:pPr>
      <w:r w:rsidRPr="00D53E48">
        <w:rPr>
          <w:szCs w:val="24"/>
        </w:rPr>
        <w:t>Prior to completing the application form we recommend that applicants</w:t>
      </w:r>
      <w:r w:rsidR="005C0151" w:rsidRPr="00D53E48">
        <w:rPr>
          <w:szCs w:val="24"/>
        </w:rPr>
        <w:t xml:space="preserve"> </w:t>
      </w:r>
      <w:r w:rsidRPr="00D53E48">
        <w:rPr>
          <w:szCs w:val="24"/>
        </w:rPr>
        <w:t>familiarise themselves with the contents of this information pack.  The pack includes:</w:t>
      </w:r>
    </w:p>
    <w:p w:rsidR="00690D17" w:rsidRPr="00D53E48" w:rsidRDefault="00690D17" w:rsidP="00690D17">
      <w:pPr>
        <w:spacing w:after="0" w:line="240" w:lineRule="auto"/>
        <w:jc w:val="both"/>
        <w:rPr>
          <w:szCs w:val="24"/>
        </w:rPr>
      </w:pPr>
    </w:p>
    <w:p w:rsidR="00546352" w:rsidRPr="00D53E48" w:rsidRDefault="00546352" w:rsidP="00546352">
      <w:pPr>
        <w:spacing w:after="0" w:line="240" w:lineRule="auto"/>
        <w:jc w:val="both"/>
        <w:rPr>
          <w:b/>
          <w:szCs w:val="24"/>
        </w:rPr>
      </w:pPr>
      <w:r w:rsidRPr="00D53E48">
        <w:rPr>
          <w:b/>
          <w:szCs w:val="24"/>
        </w:rPr>
        <w:t>Section</w:t>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t>Page</w:t>
      </w:r>
    </w:p>
    <w:p w:rsidR="00546352" w:rsidRPr="00D53E48" w:rsidRDefault="00546352" w:rsidP="00546352">
      <w:pPr>
        <w:spacing w:after="0" w:line="240" w:lineRule="auto"/>
        <w:jc w:val="bot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 xml:space="preserve">Key Information </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3</w:t>
      </w:r>
    </w:p>
    <w:p w:rsidR="00546352" w:rsidRPr="00D53E48" w:rsidRDefault="00546352" w:rsidP="00546352">
      <w:pPr>
        <w:overflowPunct w:val="0"/>
        <w:autoSpaceDE w:val="0"/>
        <w:autoSpaceDN w:val="0"/>
        <w:adjustRightInd w:val="0"/>
        <w:spacing w:after="0" w:line="240" w:lineRule="auto"/>
        <w:jc w:val="bot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Criteria</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4</w:t>
      </w:r>
    </w:p>
    <w:p w:rsidR="00546352" w:rsidRPr="00D53E48" w:rsidRDefault="00546352" w:rsidP="00546352">
      <w:pPr>
        <w:pStyle w:val="ListParagrap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About Invest NI</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5</w:t>
      </w: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ab/>
      </w: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Invest NI Vision and Values</w:t>
      </w:r>
      <w:r w:rsidRPr="00D53E48">
        <w:rPr>
          <w:szCs w:val="24"/>
        </w:rPr>
        <w:tab/>
      </w:r>
      <w:r w:rsidRPr="00D53E48">
        <w:rPr>
          <w:szCs w:val="24"/>
        </w:rPr>
        <w:tab/>
      </w:r>
      <w:r w:rsidRPr="00D53E48">
        <w:rPr>
          <w:szCs w:val="24"/>
        </w:rPr>
        <w:tab/>
      </w:r>
      <w:r w:rsidRPr="00D53E48">
        <w:rPr>
          <w:szCs w:val="24"/>
        </w:rPr>
        <w:tab/>
      </w:r>
      <w:r w:rsidRPr="00D53E48">
        <w:rPr>
          <w:szCs w:val="24"/>
        </w:rPr>
        <w:tab/>
      </w:r>
      <w:r w:rsidR="00AB0FD6" w:rsidRPr="00D53E48">
        <w:rPr>
          <w:szCs w:val="24"/>
        </w:rPr>
        <w:t>6</w:t>
      </w:r>
    </w:p>
    <w:p w:rsidR="00546352" w:rsidRPr="00D53E48" w:rsidRDefault="00546352" w:rsidP="00546352">
      <w:pPr>
        <w:spacing w:after="0" w:line="240" w:lineRule="auto"/>
        <w:ind w:left="720"/>
        <w:jc w:val="both"/>
        <w:rPr>
          <w:szCs w:val="24"/>
        </w:rPr>
      </w:pPr>
    </w:p>
    <w:p w:rsidR="00442415" w:rsidRPr="00D53E48" w:rsidRDefault="00442415" w:rsidP="00442415">
      <w:pPr>
        <w:overflowPunct w:val="0"/>
        <w:autoSpaceDE w:val="0"/>
        <w:autoSpaceDN w:val="0"/>
        <w:adjustRightInd w:val="0"/>
        <w:spacing w:after="0" w:line="240" w:lineRule="auto"/>
        <w:jc w:val="both"/>
        <w:rPr>
          <w:szCs w:val="24"/>
        </w:rPr>
      </w:pPr>
      <w:r w:rsidRPr="00D53E48">
        <w:rPr>
          <w:szCs w:val="24"/>
        </w:rPr>
        <w:t xml:space="preserve">Overview of </w:t>
      </w:r>
      <w:r w:rsidR="00D53E48" w:rsidRPr="00D53E48">
        <w:rPr>
          <w:szCs w:val="24"/>
        </w:rPr>
        <w:t>International Trade Advisor</w:t>
      </w:r>
      <w:r w:rsidR="00D53E48" w:rsidRPr="00D53E48">
        <w:rPr>
          <w:szCs w:val="24"/>
        </w:rPr>
        <w:tab/>
        <w:t>role</w:t>
      </w:r>
      <w:r w:rsidRPr="00D53E48">
        <w:rPr>
          <w:szCs w:val="24"/>
        </w:rPr>
        <w:tab/>
      </w:r>
      <w:r w:rsidRPr="00D53E48">
        <w:rPr>
          <w:szCs w:val="24"/>
        </w:rPr>
        <w:tab/>
      </w:r>
      <w:r w:rsidRPr="00D53E48">
        <w:rPr>
          <w:szCs w:val="24"/>
        </w:rPr>
        <w:tab/>
        <w:t>7</w:t>
      </w:r>
    </w:p>
    <w:p w:rsidR="00546352" w:rsidRPr="00D53E48" w:rsidRDefault="00546352" w:rsidP="00546352">
      <w:pPr>
        <w:overflowPunct w:val="0"/>
        <w:autoSpaceDE w:val="0"/>
        <w:autoSpaceDN w:val="0"/>
        <w:adjustRightInd w:val="0"/>
        <w:spacing w:after="0" w:line="240" w:lineRule="auto"/>
        <w:ind w:left="720"/>
        <w:jc w:val="bot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Process</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t>9</w:t>
      </w:r>
    </w:p>
    <w:p w:rsidR="00546352" w:rsidRPr="00D53E48" w:rsidRDefault="00546352" w:rsidP="00546352">
      <w:pPr>
        <w:spacing w:after="0" w:line="240" w:lineRule="auto"/>
        <w:ind w:left="720"/>
        <w:jc w:val="bot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Terms and Conditions</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t>1</w:t>
      </w:r>
      <w:r w:rsidR="00E46B78">
        <w:rPr>
          <w:szCs w:val="24"/>
        </w:rPr>
        <w:t>1</w:t>
      </w:r>
    </w:p>
    <w:p w:rsidR="00546352" w:rsidRPr="00D53E48" w:rsidRDefault="00546352" w:rsidP="00546352">
      <w:pPr>
        <w:spacing w:after="0" w:line="240" w:lineRule="auto"/>
        <w:ind w:left="720"/>
        <w:jc w:val="bot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Equality of Opportunity</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t>14</w:t>
      </w:r>
    </w:p>
    <w:p w:rsidR="00546352" w:rsidRPr="00D53E48" w:rsidRDefault="00546352" w:rsidP="00546352">
      <w:pPr>
        <w:spacing w:after="0" w:line="240" w:lineRule="auto"/>
        <w:ind w:left="720"/>
        <w:jc w:val="both"/>
        <w:rPr>
          <w:szCs w:val="24"/>
        </w:rPr>
      </w:pPr>
    </w:p>
    <w:p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Interview Guidance</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t>15</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p>
    <w:p w:rsidR="00546352" w:rsidRPr="001A25F8" w:rsidRDefault="00546352" w:rsidP="00546352">
      <w:pPr>
        <w:overflowPunct w:val="0"/>
        <w:autoSpaceDE w:val="0"/>
        <w:autoSpaceDN w:val="0"/>
        <w:adjustRightInd w:val="0"/>
        <w:spacing w:after="0" w:line="240" w:lineRule="auto"/>
        <w:jc w:val="both"/>
        <w:rPr>
          <w:szCs w:val="24"/>
        </w:rPr>
      </w:pPr>
      <w:r w:rsidRPr="00D53E48">
        <w:rPr>
          <w:szCs w:val="24"/>
        </w:rPr>
        <w:t xml:space="preserve">Privacy Notice for job applicants </w:t>
      </w:r>
      <w:r w:rsidR="00E46B78">
        <w:rPr>
          <w:szCs w:val="24"/>
        </w:rPr>
        <w:tab/>
      </w:r>
      <w:r w:rsidR="00E46B78">
        <w:rPr>
          <w:szCs w:val="24"/>
        </w:rPr>
        <w:tab/>
      </w:r>
      <w:r w:rsidR="00E46B78">
        <w:rPr>
          <w:szCs w:val="24"/>
        </w:rPr>
        <w:tab/>
      </w:r>
      <w:r w:rsidR="00E46B78">
        <w:rPr>
          <w:szCs w:val="24"/>
        </w:rPr>
        <w:tab/>
      </w:r>
      <w:r w:rsidR="00E46B78">
        <w:rPr>
          <w:szCs w:val="24"/>
        </w:rPr>
        <w:tab/>
        <w:t>16</w:t>
      </w:r>
    </w:p>
    <w:p w:rsidR="00546352" w:rsidRPr="00AC5A2C" w:rsidRDefault="00546352" w:rsidP="00546352">
      <w:pPr>
        <w:spacing w:after="0" w:line="240" w:lineRule="auto"/>
        <w:jc w:val="both"/>
        <w:rPr>
          <w:szCs w:val="24"/>
        </w:rPr>
      </w:pPr>
    </w:p>
    <w:p w:rsidR="00E131D0" w:rsidRDefault="00E131D0" w:rsidP="00546352">
      <w:pPr>
        <w:spacing w:after="0" w:line="240" w:lineRule="auto"/>
        <w:jc w:val="both"/>
        <w:rPr>
          <w:sz w:val="28"/>
          <w:szCs w:val="28"/>
        </w:rPr>
      </w:pPr>
    </w:p>
    <w:p w:rsidR="00E131D0" w:rsidRDefault="00E131D0" w:rsidP="00E131D0">
      <w:pPr>
        <w:spacing w:after="0" w:line="240" w:lineRule="auto"/>
        <w:rPr>
          <w:sz w:val="28"/>
          <w:szCs w:val="28"/>
        </w:rPr>
      </w:pPr>
    </w:p>
    <w:p w:rsidR="00E131D0" w:rsidRDefault="00E131D0" w:rsidP="00E131D0">
      <w:pPr>
        <w:spacing w:after="0" w:line="240" w:lineRule="auto"/>
      </w:pPr>
    </w:p>
    <w:p w:rsidR="00E131D0" w:rsidRDefault="00E131D0" w:rsidP="00E131D0">
      <w:pPr>
        <w:spacing w:after="0" w:line="240" w:lineRule="auto"/>
      </w:pPr>
    </w:p>
    <w:p w:rsidR="00E131D0" w:rsidRDefault="00E131D0" w:rsidP="00E131D0">
      <w:pPr>
        <w:spacing w:after="0" w:line="240" w:lineRule="auto"/>
      </w:pPr>
    </w:p>
    <w:p w:rsidR="00E131D0" w:rsidRDefault="00E131D0" w:rsidP="00E131D0">
      <w:pPr>
        <w:spacing w:after="0" w:line="240" w:lineRule="auto"/>
      </w:pPr>
    </w:p>
    <w:p w:rsidR="00E131D0" w:rsidRDefault="00E131D0" w:rsidP="00E131D0">
      <w:pPr>
        <w:spacing w:after="0" w:line="240" w:lineRule="auto"/>
      </w:pPr>
    </w:p>
    <w:p w:rsidR="00E131D0" w:rsidRDefault="00E131D0" w:rsidP="00E131D0">
      <w:pPr>
        <w:spacing w:after="0" w:line="240" w:lineRule="auto"/>
      </w:pPr>
    </w:p>
    <w:p w:rsidR="00DF3AF0" w:rsidRDefault="00DF3AF0" w:rsidP="00540B30">
      <w:pPr>
        <w:rPr>
          <w:rFonts w:cs="Arial"/>
          <w:b/>
          <w:sz w:val="28"/>
          <w:szCs w:val="24"/>
        </w:rPr>
      </w:pPr>
    </w:p>
    <w:p w:rsidR="00DF3AF0" w:rsidRDefault="00DF3AF0" w:rsidP="00540B30">
      <w:pPr>
        <w:rPr>
          <w:rFonts w:cs="Arial"/>
          <w:b/>
          <w:sz w:val="28"/>
          <w:szCs w:val="24"/>
        </w:rPr>
      </w:pPr>
    </w:p>
    <w:p w:rsidR="00546352" w:rsidRDefault="00546352" w:rsidP="00540B30">
      <w:pPr>
        <w:rPr>
          <w:rFonts w:cs="Arial"/>
          <w:b/>
          <w:sz w:val="28"/>
          <w:szCs w:val="24"/>
        </w:rPr>
      </w:pPr>
    </w:p>
    <w:p w:rsidR="00546352" w:rsidRDefault="00546352" w:rsidP="00540B30">
      <w:pPr>
        <w:rPr>
          <w:rFonts w:cs="Arial"/>
          <w:b/>
          <w:sz w:val="28"/>
          <w:szCs w:val="24"/>
        </w:rPr>
      </w:pPr>
    </w:p>
    <w:p w:rsidR="00546352" w:rsidRDefault="00546352" w:rsidP="00540B30">
      <w:pPr>
        <w:rPr>
          <w:rFonts w:cs="Arial"/>
          <w:b/>
          <w:sz w:val="28"/>
          <w:szCs w:val="24"/>
        </w:rPr>
      </w:pPr>
    </w:p>
    <w:p w:rsidR="00546352" w:rsidRDefault="00546352" w:rsidP="00540B30">
      <w:pPr>
        <w:rPr>
          <w:rFonts w:cs="Arial"/>
          <w:b/>
          <w:sz w:val="28"/>
          <w:szCs w:val="24"/>
        </w:rPr>
      </w:pPr>
    </w:p>
    <w:p w:rsidR="00540B30" w:rsidRDefault="00CB44E8" w:rsidP="00540B30">
      <w:pPr>
        <w:rPr>
          <w:rFonts w:cs="Arial"/>
          <w:b/>
          <w:sz w:val="28"/>
          <w:szCs w:val="24"/>
        </w:rPr>
      </w:pPr>
      <w:r>
        <w:rPr>
          <w:rFonts w:cs="Arial"/>
          <w:b/>
          <w:sz w:val="28"/>
          <w:szCs w:val="24"/>
        </w:rPr>
        <w:lastRenderedPageBreak/>
        <w:t>KEY INFORMATION</w:t>
      </w:r>
    </w:p>
    <w:p w:rsidR="00540B30" w:rsidRPr="00245F78" w:rsidRDefault="00540B30" w:rsidP="00D767C4">
      <w:pPr>
        <w:spacing w:after="160" w:line="259" w:lineRule="auto"/>
        <w:contextualSpacing/>
        <w:rPr>
          <w:rFonts w:cs="Arial"/>
          <w:b/>
          <w:szCs w:val="24"/>
        </w:rPr>
      </w:pPr>
      <w:r w:rsidRPr="00245F78">
        <w:rPr>
          <w:rFonts w:cs="Arial"/>
          <w:b/>
          <w:szCs w:val="24"/>
        </w:rPr>
        <w:t>Role</w:t>
      </w:r>
    </w:p>
    <w:p w:rsidR="004112E5" w:rsidRPr="0013442B" w:rsidRDefault="004112E5" w:rsidP="004112E5">
      <w:pPr>
        <w:rPr>
          <w:b/>
        </w:rPr>
      </w:pPr>
      <w:r>
        <w:rPr>
          <w:b/>
        </w:rPr>
        <w:t>The role is a F</w:t>
      </w:r>
      <w:r w:rsidRPr="007C07D9">
        <w:rPr>
          <w:b/>
        </w:rPr>
        <w:t>ixed Term Appointment for a period of up to 31 March 2023 with the possibility of a further extension, subject to the availability of funding.</w:t>
      </w:r>
      <w:r>
        <w:rPr>
          <w:b/>
        </w:rPr>
        <w:t xml:space="preserve">  </w:t>
      </w:r>
    </w:p>
    <w:p w:rsidR="00540B30" w:rsidRPr="00D767C4" w:rsidRDefault="00540B30" w:rsidP="00245F78">
      <w:pPr>
        <w:jc w:val="both"/>
        <w:rPr>
          <w:rFonts w:cs="Arial"/>
          <w:szCs w:val="24"/>
        </w:rPr>
      </w:pPr>
      <w:r w:rsidRPr="00245F78">
        <w:rPr>
          <w:rFonts w:cs="Arial"/>
          <w:szCs w:val="24"/>
        </w:rPr>
        <w:t xml:space="preserve">This competition will be used to fill existing </w:t>
      </w:r>
      <w:r w:rsidR="00615040" w:rsidRPr="00245F78">
        <w:rPr>
          <w:rFonts w:cs="Arial"/>
          <w:szCs w:val="24"/>
        </w:rPr>
        <w:t xml:space="preserve">vacancies, </w:t>
      </w:r>
      <w:r w:rsidRPr="00245F78">
        <w:rPr>
          <w:rFonts w:cs="Arial"/>
          <w:szCs w:val="24"/>
        </w:rPr>
        <w:t>and future vacancies requiring the same skills set which may arise in the 12 months following the competition.</w:t>
      </w:r>
      <w:r w:rsidR="002563F0">
        <w:rPr>
          <w:rFonts w:cs="Arial"/>
          <w:szCs w:val="24"/>
        </w:rPr>
        <w:t xml:space="preserve">  </w:t>
      </w:r>
    </w:p>
    <w:p w:rsidR="00540B30" w:rsidRPr="007C07D9" w:rsidRDefault="00540B30" w:rsidP="00245F78">
      <w:pPr>
        <w:spacing w:after="160" w:line="259" w:lineRule="auto"/>
        <w:contextualSpacing/>
        <w:jc w:val="both"/>
        <w:rPr>
          <w:rFonts w:cs="Arial"/>
          <w:b/>
          <w:szCs w:val="24"/>
        </w:rPr>
      </w:pPr>
      <w:r w:rsidRPr="007C07D9">
        <w:rPr>
          <w:rFonts w:cs="Arial"/>
          <w:b/>
          <w:szCs w:val="24"/>
        </w:rPr>
        <w:t xml:space="preserve">Salary </w:t>
      </w:r>
    </w:p>
    <w:p w:rsidR="00540B30" w:rsidRPr="00D767C4" w:rsidRDefault="00540B30" w:rsidP="00245F78">
      <w:pPr>
        <w:jc w:val="both"/>
        <w:rPr>
          <w:rFonts w:cs="Arial"/>
          <w:iCs/>
          <w:szCs w:val="24"/>
        </w:rPr>
      </w:pPr>
      <w:r w:rsidRPr="007C07D9">
        <w:rPr>
          <w:rFonts w:cs="Arial"/>
          <w:iCs/>
          <w:szCs w:val="24"/>
        </w:rPr>
        <w:t xml:space="preserve">The salary range for this position is </w:t>
      </w:r>
      <w:r w:rsidR="002F5F36" w:rsidRPr="007C07D9">
        <w:rPr>
          <w:rFonts w:cs="Arial"/>
          <w:iCs/>
          <w:szCs w:val="24"/>
        </w:rPr>
        <w:t xml:space="preserve">£38,017 - £41,799 </w:t>
      </w:r>
      <w:r w:rsidRPr="007C07D9">
        <w:rPr>
          <w:rFonts w:cs="Arial"/>
          <w:iCs/>
          <w:szCs w:val="24"/>
        </w:rPr>
        <w:t xml:space="preserve">per annum (DP Grade, </w:t>
      </w:r>
      <w:r w:rsidR="002F5F36" w:rsidRPr="007C07D9">
        <w:rPr>
          <w:rFonts w:cs="Arial"/>
          <w:iCs/>
          <w:szCs w:val="24"/>
        </w:rPr>
        <w:t>2019</w:t>
      </w:r>
      <w:r w:rsidRPr="007C07D9">
        <w:rPr>
          <w:rFonts w:cs="Arial"/>
          <w:iCs/>
          <w:szCs w:val="24"/>
        </w:rPr>
        <w:t xml:space="preserve"> Pay Scale). The entry point for the successful candidate will be at the minimum of the range.</w:t>
      </w:r>
    </w:p>
    <w:p w:rsidR="00540B30" w:rsidRPr="00D767C4" w:rsidRDefault="00540B30" w:rsidP="00245F78">
      <w:pPr>
        <w:spacing w:after="160" w:line="259" w:lineRule="auto"/>
        <w:contextualSpacing/>
        <w:jc w:val="both"/>
        <w:rPr>
          <w:rFonts w:cs="Arial"/>
          <w:b/>
          <w:szCs w:val="24"/>
        </w:rPr>
      </w:pPr>
      <w:r w:rsidRPr="00D767C4">
        <w:rPr>
          <w:rFonts w:cs="Arial"/>
          <w:b/>
          <w:szCs w:val="24"/>
        </w:rPr>
        <w:t>Pension</w:t>
      </w:r>
    </w:p>
    <w:p w:rsidR="00540B30" w:rsidRPr="00D767C4" w:rsidRDefault="00540B30" w:rsidP="00245F78">
      <w:pPr>
        <w:jc w:val="both"/>
        <w:rPr>
          <w:rFonts w:cs="Arial"/>
          <w:szCs w:val="24"/>
        </w:rPr>
      </w:pPr>
      <w:r w:rsidRPr="00D767C4">
        <w:rPr>
          <w:rFonts w:cs="Arial"/>
          <w:szCs w:val="24"/>
        </w:rPr>
        <w:t xml:space="preserve">We offer all employees access to an attractive pension scheme. Full details can be found on the Principal Civil Service Pensions Scheme (Northern Ireland) website at </w:t>
      </w:r>
      <w:hyperlink r:id="rId12" w:history="1">
        <w:r w:rsidRPr="00D767C4">
          <w:rPr>
            <w:rStyle w:val="Hyperlink"/>
            <w:rFonts w:cs="Arial"/>
            <w:szCs w:val="24"/>
          </w:rPr>
          <w:t>https://www.finance-ni.gov.uk/landing-pages/civil-service-pensions-ni</w:t>
        </w:r>
      </w:hyperlink>
      <w:r w:rsidRPr="00D767C4">
        <w:rPr>
          <w:rFonts w:cs="Arial"/>
          <w:szCs w:val="24"/>
        </w:rPr>
        <w:t xml:space="preserve">. </w:t>
      </w:r>
    </w:p>
    <w:p w:rsidR="00AA248A" w:rsidRDefault="00AA248A" w:rsidP="00245F78">
      <w:pPr>
        <w:spacing w:after="160" w:line="259" w:lineRule="auto"/>
        <w:contextualSpacing/>
        <w:jc w:val="both"/>
        <w:rPr>
          <w:rFonts w:cs="Arial"/>
          <w:b/>
          <w:szCs w:val="24"/>
        </w:rPr>
      </w:pPr>
      <w:r w:rsidRPr="00D767C4">
        <w:rPr>
          <w:rFonts w:cs="Arial"/>
          <w:b/>
          <w:szCs w:val="24"/>
        </w:rPr>
        <w:t>Location</w:t>
      </w:r>
    </w:p>
    <w:p w:rsidR="00E77A0F" w:rsidRDefault="00E77A0F" w:rsidP="00E77A0F">
      <w:pPr>
        <w:autoSpaceDE w:val="0"/>
        <w:autoSpaceDN w:val="0"/>
        <w:adjustRightInd w:val="0"/>
        <w:spacing w:after="0" w:line="240" w:lineRule="auto"/>
        <w:jc w:val="both"/>
        <w:rPr>
          <w:rFonts w:ascii="Helvetica" w:eastAsiaTheme="minorHAnsi" w:hAnsi="Helvetica"/>
          <w:szCs w:val="24"/>
          <w:shd w:val="clear" w:color="auto" w:fill="FFFFFF"/>
          <w:lang w:val="en-GB"/>
        </w:rPr>
      </w:pPr>
      <w:r>
        <w:rPr>
          <w:rFonts w:ascii="NorthernIreland" w:hAnsi="NorthernIreland" w:cs="NorthernIreland"/>
          <w:szCs w:val="24"/>
        </w:rPr>
        <w:t xml:space="preserve">The Trade Team is headquartered at Invest NI’s Belfast office. However, </w:t>
      </w:r>
      <w:r>
        <w:rPr>
          <w:rFonts w:ascii="Helvetica" w:hAnsi="Helvetica"/>
          <w:szCs w:val="24"/>
          <w:shd w:val="clear" w:color="auto" w:fill="FFFFFF"/>
        </w:rPr>
        <w:t>given the nature of the role, you will work with businesses across Northern Ireland with the potential to work from other Invest NI regional office locations across Northern Ireland as appropriate.</w:t>
      </w:r>
      <w:r>
        <w:rPr>
          <w:rFonts w:cs="Arial"/>
          <w:szCs w:val="24"/>
        </w:rPr>
        <w:t xml:space="preserve">  At present, aspects of these roles may be carried out remotely.</w:t>
      </w:r>
    </w:p>
    <w:p w:rsidR="00AA248A" w:rsidRDefault="00E77A0F" w:rsidP="00E77A0F">
      <w:pPr>
        <w:autoSpaceDE w:val="0"/>
        <w:autoSpaceDN w:val="0"/>
        <w:adjustRightInd w:val="0"/>
        <w:spacing w:after="0" w:line="240" w:lineRule="auto"/>
        <w:rPr>
          <w:rFonts w:cs="Arial"/>
          <w:szCs w:val="24"/>
        </w:rPr>
      </w:pPr>
      <w:r>
        <w:rPr>
          <w:rFonts w:cs="Arial"/>
          <w:szCs w:val="24"/>
        </w:rPr>
        <w:t xml:space="preserve"> </w:t>
      </w:r>
    </w:p>
    <w:p w:rsidR="00A215B1" w:rsidRDefault="00A215B1" w:rsidP="00245F78">
      <w:pPr>
        <w:jc w:val="both"/>
        <w:rPr>
          <w:rFonts w:cs="Arial"/>
          <w:szCs w:val="24"/>
        </w:rPr>
      </w:pPr>
      <w:r>
        <w:rPr>
          <w:rFonts w:cs="Arial"/>
          <w:szCs w:val="24"/>
        </w:rPr>
        <w:t>International Trade Advisor posts may require occasional international travel.</w:t>
      </w:r>
    </w:p>
    <w:p w:rsidR="00540B30" w:rsidRPr="00D767C4" w:rsidRDefault="00540B30" w:rsidP="00245F78">
      <w:pPr>
        <w:spacing w:after="160" w:line="259" w:lineRule="auto"/>
        <w:contextualSpacing/>
        <w:jc w:val="both"/>
        <w:rPr>
          <w:rFonts w:cs="Arial"/>
          <w:b/>
          <w:szCs w:val="24"/>
        </w:rPr>
      </w:pPr>
      <w:r w:rsidRPr="00D767C4">
        <w:rPr>
          <w:rFonts w:cs="Arial"/>
          <w:b/>
          <w:szCs w:val="24"/>
        </w:rPr>
        <w:t xml:space="preserve">Invest NI </w:t>
      </w:r>
      <w:r w:rsidR="00A5702E">
        <w:rPr>
          <w:rFonts w:cs="Arial"/>
          <w:b/>
          <w:szCs w:val="24"/>
        </w:rPr>
        <w:t xml:space="preserve">Business </w:t>
      </w:r>
      <w:r w:rsidRPr="00D767C4">
        <w:rPr>
          <w:rFonts w:cs="Arial"/>
          <w:b/>
          <w:szCs w:val="24"/>
        </w:rPr>
        <w:t>Groups</w:t>
      </w:r>
    </w:p>
    <w:p w:rsidR="00540B30" w:rsidRPr="00D767C4" w:rsidRDefault="00540B30" w:rsidP="00245F78">
      <w:pPr>
        <w:jc w:val="both"/>
        <w:rPr>
          <w:rFonts w:cs="Arial"/>
          <w:szCs w:val="24"/>
        </w:rPr>
      </w:pPr>
      <w:r w:rsidRPr="00D767C4">
        <w:rPr>
          <w:rFonts w:cs="Arial"/>
          <w:szCs w:val="24"/>
        </w:rPr>
        <w:t xml:space="preserve">Invest NI is organised into </w:t>
      </w:r>
      <w:r w:rsidR="0013282A" w:rsidRPr="00D767C4">
        <w:rPr>
          <w:rFonts w:cs="Arial"/>
          <w:szCs w:val="24"/>
        </w:rPr>
        <w:t>8</w:t>
      </w:r>
      <w:r w:rsidRPr="00D767C4">
        <w:rPr>
          <w:rFonts w:cs="Arial"/>
          <w:szCs w:val="24"/>
        </w:rPr>
        <w:t xml:space="preserve"> </w:t>
      </w:r>
      <w:r w:rsidR="00A5702E">
        <w:rPr>
          <w:rFonts w:cs="Arial"/>
          <w:szCs w:val="24"/>
        </w:rPr>
        <w:t xml:space="preserve">operational </w:t>
      </w:r>
      <w:r w:rsidRPr="00D767C4">
        <w:rPr>
          <w:rFonts w:cs="Arial"/>
          <w:szCs w:val="24"/>
        </w:rPr>
        <w:t>business groups</w:t>
      </w:r>
      <w:r w:rsidR="008800FA">
        <w:rPr>
          <w:rFonts w:cs="Arial"/>
          <w:szCs w:val="24"/>
        </w:rPr>
        <w:t xml:space="preserve">, </w:t>
      </w:r>
      <w:r w:rsidR="008800FA" w:rsidRPr="00A84A8F">
        <w:rPr>
          <w:rFonts w:eastAsia="Times New Roman" w:cs="Arial"/>
          <w:bCs/>
          <w:lang w:eastAsia="en-GB"/>
        </w:rPr>
        <w:t>each h</w:t>
      </w:r>
      <w:r w:rsidR="008800FA">
        <w:rPr>
          <w:rFonts w:eastAsia="Times New Roman" w:cs="Arial"/>
          <w:bCs/>
          <w:lang w:eastAsia="en-GB"/>
        </w:rPr>
        <w:t>eaded by an Executive Director</w:t>
      </w:r>
      <w:r w:rsidR="00A215B1">
        <w:rPr>
          <w:rFonts w:cs="Arial"/>
          <w:szCs w:val="24"/>
        </w:rPr>
        <w:t>:</w:t>
      </w:r>
      <w:r w:rsidRPr="00D767C4">
        <w:rPr>
          <w:rFonts w:cs="Arial"/>
          <w:szCs w:val="24"/>
        </w:rPr>
        <w:t xml:space="preserve"> </w:t>
      </w:r>
    </w:p>
    <w:p w:rsidR="00540B30" w:rsidRPr="00E46978" w:rsidRDefault="00A215B1" w:rsidP="0092405E">
      <w:pPr>
        <w:rPr>
          <w:rFonts w:cs="Arial"/>
          <w:szCs w:val="24"/>
          <w:highlight w:val="yellow"/>
        </w:rPr>
      </w:pPr>
      <w:r w:rsidRPr="00A84A8F">
        <w:rPr>
          <w:rFonts w:ascii="Times New Roman" w:eastAsia="Times New Roman" w:hAnsi="Times New Roman"/>
          <w:noProof/>
          <w:szCs w:val="24"/>
          <w:lang w:val="en-GB" w:eastAsia="en-GB"/>
        </w:rPr>
        <w:drawing>
          <wp:inline distT="0" distB="0" distL="0" distR="0" wp14:anchorId="67090C45" wp14:editId="61289466">
            <wp:extent cx="5931212" cy="13199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220" cy="1337721"/>
                    </a:xfrm>
                    <a:prstGeom prst="rect">
                      <a:avLst/>
                    </a:prstGeom>
                    <a:noFill/>
                    <a:ln>
                      <a:noFill/>
                    </a:ln>
                  </pic:spPr>
                </pic:pic>
              </a:graphicData>
            </a:graphic>
          </wp:inline>
        </w:drawing>
      </w:r>
      <w:r w:rsidR="00540B30" w:rsidRPr="00E46978">
        <w:rPr>
          <w:rFonts w:cs="Arial"/>
          <w:szCs w:val="24"/>
          <w:highlight w:val="yellow"/>
        </w:rPr>
        <w:t xml:space="preserve"> </w:t>
      </w:r>
    </w:p>
    <w:p w:rsidR="00540B30" w:rsidRDefault="00540B30" w:rsidP="00540B30">
      <w:pPr>
        <w:spacing w:after="0" w:line="240" w:lineRule="auto"/>
        <w:ind w:left="720"/>
        <w:rPr>
          <w:rFonts w:cs="Arial"/>
          <w:szCs w:val="24"/>
        </w:rPr>
      </w:pPr>
    </w:p>
    <w:p w:rsidR="00D53E48" w:rsidRDefault="00D53E48" w:rsidP="00D767C4">
      <w:pPr>
        <w:spacing w:after="160" w:line="259" w:lineRule="auto"/>
        <w:contextualSpacing/>
        <w:rPr>
          <w:rFonts w:cs="Arial"/>
          <w:b/>
          <w:szCs w:val="24"/>
          <w:highlight w:val="yellow"/>
        </w:rPr>
      </w:pPr>
    </w:p>
    <w:p w:rsidR="00D53E48" w:rsidRDefault="00D53E48" w:rsidP="00D767C4">
      <w:pPr>
        <w:spacing w:after="160" w:line="259" w:lineRule="auto"/>
        <w:contextualSpacing/>
        <w:rPr>
          <w:rFonts w:cs="Arial"/>
          <w:b/>
          <w:szCs w:val="24"/>
          <w:highlight w:val="yellow"/>
        </w:rPr>
      </w:pPr>
    </w:p>
    <w:p w:rsidR="00D53E48" w:rsidRDefault="00D53E48" w:rsidP="00D767C4">
      <w:pPr>
        <w:spacing w:after="160" w:line="259" w:lineRule="auto"/>
        <w:contextualSpacing/>
        <w:rPr>
          <w:rFonts w:cs="Arial"/>
          <w:b/>
          <w:szCs w:val="24"/>
          <w:highlight w:val="yellow"/>
        </w:rPr>
      </w:pPr>
    </w:p>
    <w:p w:rsidR="0092405E" w:rsidRDefault="0092405E" w:rsidP="00D767C4">
      <w:pPr>
        <w:spacing w:after="160" w:line="259" w:lineRule="auto"/>
        <w:contextualSpacing/>
        <w:rPr>
          <w:rFonts w:cs="Arial"/>
          <w:b/>
          <w:szCs w:val="24"/>
          <w:highlight w:val="yellow"/>
        </w:rPr>
      </w:pPr>
    </w:p>
    <w:p w:rsidR="0092405E" w:rsidRDefault="0092405E" w:rsidP="00D767C4">
      <w:pPr>
        <w:spacing w:after="160" w:line="259" w:lineRule="auto"/>
        <w:contextualSpacing/>
        <w:rPr>
          <w:rFonts w:cs="Arial"/>
          <w:b/>
          <w:szCs w:val="24"/>
          <w:highlight w:val="yellow"/>
        </w:rPr>
      </w:pPr>
    </w:p>
    <w:p w:rsidR="0092405E" w:rsidRDefault="0092405E" w:rsidP="00D767C4">
      <w:pPr>
        <w:spacing w:after="160" w:line="259" w:lineRule="auto"/>
        <w:contextualSpacing/>
        <w:rPr>
          <w:rFonts w:cs="Arial"/>
          <w:b/>
          <w:szCs w:val="24"/>
          <w:highlight w:val="yellow"/>
        </w:rPr>
      </w:pPr>
    </w:p>
    <w:p w:rsidR="0092405E" w:rsidRDefault="0092405E" w:rsidP="00D767C4">
      <w:pPr>
        <w:spacing w:after="160" w:line="259" w:lineRule="auto"/>
        <w:contextualSpacing/>
        <w:rPr>
          <w:rFonts w:cs="Arial"/>
          <w:b/>
          <w:szCs w:val="24"/>
          <w:highlight w:val="yellow"/>
        </w:rPr>
      </w:pPr>
    </w:p>
    <w:p w:rsidR="0092405E" w:rsidRDefault="0092405E" w:rsidP="00D767C4">
      <w:pPr>
        <w:spacing w:after="160" w:line="259" w:lineRule="auto"/>
        <w:contextualSpacing/>
        <w:rPr>
          <w:rFonts w:cs="Arial"/>
          <w:b/>
          <w:szCs w:val="24"/>
          <w:highlight w:val="yellow"/>
        </w:rPr>
      </w:pPr>
    </w:p>
    <w:p w:rsidR="00392D14" w:rsidRDefault="00392D14" w:rsidP="00392D14">
      <w:pPr>
        <w:spacing w:after="0" w:line="240" w:lineRule="auto"/>
        <w:rPr>
          <w:b/>
          <w:sz w:val="28"/>
          <w:szCs w:val="28"/>
        </w:rPr>
      </w:pPr>
      <w:r w:rsidRPr="00CC33CB">
        <w:rPr>
          <w:b/>
          <w:sz w:val="28"/>
          <w:szCs w:val="28"/>
        </w:rPr>
        <w:lastRenderedPageBreak/>
        <w:t>SELECTION PROCESS</w:t>
      </w:r>
    </w:p>
    <w:p w:rsidR="00392D14" w:rsidRDefault="00392D14" w:rsidP="00392D14">
      <w:pPr>
        <w:spacing w:after="0" w:line="240" w:lineRule="auto"/>
        <w:rPr>
          <w:b/>
          <w:sz w:val="28"/>
          <w:szCs w:val="28"/>
        </w:rPr>
      </w:pPr>
    </w:p>
    <w:p w:rsidR="00392D14" w:rsidRPr="00806EA2" w:rsidRDefault="00392D14" w:rsidP="00392D14">
      <w:pPr>
        <w:spacing w:after="0" w:line="240" w:lineRule="auto"/>
        <w:rPr>
          <w:b/>
          <w:szCs w:val="24"/>
        </w:rPr>
      </w:pPr>
      <w:r w:rsidRPr="00806EA2">
        <w:rPr>
          <w:b/>
          <w:szCs w:val="24"/>
        </w:rPr>
        <w:t>Personnel Specification</w:t>
      </w:r>
    </w:p>
    <w:p w:rsidR="00392D14" w:rsidRDefault="00392D14" w:rsidP="00392D14">
      <w:pPr>
        <w:spacing w:after="0" w:line="240" w:lineRule="auto"/>
        <w:rPr>
          <w:b/>
          <w:sz w:val="28"/>
          <w:szCs w:val="28"/>
        </w:rPr>
      </w:pPr>
    </w:p>
    <w:p w:rsidR="00392D14" w:rsidRDefault="00392D14" w:rsidP="00392D14">
      <w:pPr>
        <w:spacing w:after="0" w:line="240" w:lineRule="auto"/>
        <w:rPr>
          <w:szCs w:val="24"/>
        </w:rPr>
      </w:pPr>
      <w:r w:rsidRPr="00806EA2">
        <w:rPr>
          <w:szCs w:val="24"/>
        </w:rPr>
        <w:t>All applicants must demonstrate that they meet the following selection criteria by the closing date for applications.</w:t>
      </w:r>
    </w:p>
    <w:p w:rsidR="00392D14" w:rsidRDefault="00392D14" w:rsidP="00392D14">
      <w:pPr>
        <w:spacing w:after="0" w:line="240" w:lineRule="auto"/>
        <w:rPr>
          <w:szCs w:val="24"/>
        </w:rPr>
      </w:pPr>
    </w:p>
    <w:p w:rsidR="00392D14" w:rsidRPr="000E2C82" w:rsidRDefault="00392D14" w:rsidP="00392D14">
      <w:pPr>
        <w:pStyle w:val="ListParagraph"/>
        <w:numPr>
          <w:ilvl w:val="0"/>
          <w:numId w:val="28"/>
        </w:numPr>
        <w:spacing w:after="240"/>
        <w:ind w:left="714" w:hanging="357"/>
        <w:jc w:val="both"/>
        <w:rPr>
          <w:rFonts w:eastAsiaTheme="minorHAnsi" w:cs="Arial"/>
          <w:szCs w:val="24"/>
        </w:rPr>
      </w:pPr>
      <w:r w:rsidRPr="000E2C82">
        <w:rPr>
          <w:rFonts w:eastAsiaTheme="minorHAnsi" w:cs="Arial"/>
          <w:szCs w:val="24"/>
        </w:rPr>
        <w:t>Recent successful experience in delivering and/or supporting export business development resulting in growth in new and existing markets, outside N</w:t>
      </w:r>
      <w:r w:rsidR="00262433">
        <w:rPr>
          <w:rFonts w:eastAsiaTheme="minorHAnsi" w:cs="Arial"/>
          <w:szCs w:val="24"/>
        </w:rPr>
        <w:t>orthern Ireland</w:t>
      </w:r>
      <w:r w:rsidRPr="000E2C82">
        <w:rPr>
          <w:rFonts w:eastAsiaTheme="minorHAnsi" w:cs="Arial"/>
          <w:szCs w:val="24"/>
        </w:rPr>
        <w:t>.   </w:t>
      </w:r>
    </w:p>
    <w:p w:rsidR="00392D14" w:rsidRPr="000E2C82" w:rsidRDefault="00392D14" w:rsidP="00392D14">
      <w:pPr>
        <w:pStyle w:val="ListParagraph"/>
        <w:numPr>
          <w:ilvl w:val="0"/>
          <w:numId w:val="28"/>
        </w:numPr>
        <w:spacing w:after="240"/>
        <w:ind w:left="714" w:hanging="357"/>
        <w:jc w:val="both"/>
        <w:rPr>
          <w:rFonts w:eastAsiaTheme="minorHAnsi" w:cs="Arial"/>
          <w:szCs w:val="24"/>
        </w:rPr>
      </w:pPr>
      <w:r w:rsidRPr="000E2C82">
        <w:rPr>
          <w:rFonts w:eastAsiaTheme="minorHAnsi" w:cs="Arial"/>
          <w:szCs w:val="24"/>
        </w:rPr>
        <w:t xml:space="preserve">Recent experience of understanding a company’s export strategies, identifying export challenges  and providing clear guidance and solutions  to achieve success in markets outside of NI.  </w:t>
      </w:r>
    </w:p>
    <w:p w:rsidR="00392D14" w:rsidRPr="000E2C82" w:rsidRDefault="00392D14" w:rsidP="00392D14">
      <w:pPr>
        <w:pStyle w:val="ListParagraph"/>
        <w:numPr>
          <w:ilvl w:val="0"/>
          <w:numId w:val="28"/>
        </w:numPr>
        <w:spacing w:after="240"/>
        <w:ind w:left="714" w:hanging="357"/>
        <w:jc w:val="both"/>
        <w:rPr>
          <w:rFonts w:eastAsiaTheme="minorHAnsi" w:cs="Arial"/>
          <w:szCs w:val="24"/>
        </w:rPr>
      </w:pPr>
      <w:r w:rsidRPr="000E2C82">
        <w:rPr>
          <w:rFonts w:eastAsiaTheme="minorHAnsi" w:cs="Arial"/>
          <w:szCs w:val="24"/>
        </w:rPr>
        <w:t>Recent experience of exploiting digital marketing tools to successfully support export success in markets outside NI.</w:t>
      </w:r>
    </w:p>
    <w:p w:rsidR="00392D14" w:rsidRPr="000E2C82" w:rsidRDefault="00392D14" w:rsidP="00392D14">
      <w:pPr>
        <w:pStyle w:val="ListParagraph"/>
        <w:numPr>
          <w:ilvl w:val="0"/>
          <w:numId w:val="28"/>
        </w:numPr>
        <w:spacing w:after="240"/>
        <w:ind w:left="714" w:hanging="357"/>
        <w:jc w:val="both"/>
        <w:rPr>
          <w:rFonts w:eastAsiaTheme="minorHAnsi" w:cs="Arial"/>
          <w:szCs w:val="24"/>
        </w:rPr>
      </w:pPr>
      <w:r w:rsidRPr="000E2C82">
        <w:rPr>
          <w:rFonts w:eastAsiaTheme="minorHAnsi" w:cs="Arial"/>
          <w:szCs w:val="24"/>
        </w:rPr>
        <w:t xml:space="preserve">Experience of using strong customer focussed relationships with key influencers or decision makers to advance strategic objectives and deliver mutually beneficial results. </w:t>
      </w:r>
    </w:p>
    <w:p w:rsidR="00392D14" w:rsidRPr="000E2C82" w:rsidRDefault="00392D14" w:rsidP="00392D14">
      <w:pPr>
        <w:pStyle w:val="ListParagraph"/>
        <w:numPr>
          <w:ilvl w:val="0"/>
          <w:numId w:val="28"/>
        </w:numPr>
        <w:spacing w:after="240"/>
        <w:ind w:left="714" w:hanging="357"/>
        <w:jc w:val="both"/>
        <w:rPr>
          <w:rFonts w:eastAsiaTheme="minorHAnsi" w:cs="Arial"/>
          <w:szCs w:val="24"/>
        </w:rPr>
      </w:pPr>
      <w:r w:rsidRPr="000E2C82">
        <w:rPr>
          <w:rFonts w:eastAsiaTheme="minorHAnsi" w:cs="Arial"/>
          <w:szCs w:val="24"/>
        </w:rPr>
        <w:t xml:space="preserve">Experience of proactively managing conflicting priorities to ensure business needs are met.         </w:t>
      </w:r>
    </w:p>
    <w:p w:rsidR="00392D14" w:rsidRPr="000E2C82" w:rsidRDefault="00392D14" w:rsidP="00392D14">
      <w:pPr>
        <w:pStyle w:val="ListParagraph"/>
        <w:numPr>
          <w:ilvl w:val="0"/>
          <w:numId w:val="28"/>
        </w:numPr>
        <w:spacing w:after="240"/>
        <w:ind w:left="714" w:hanging="357"/>
        <w:jc w:val="both"/>
        <w:rPr>
          <w:rFonts w:eastAsiaTheme="minorHAnsi" w:cs="Arial"/>
          <w:szCs w:val="24"/>
        </w:rPr>
      </w:pPr>
      <w:r w:rsidRPr="000E2C82">
        <w:rPr>
          <w:rFonts w:eastAsiaTheme="minorHAnsi" w:cs="Arial"/>
          <w:szCs w:val="24"/>
        </w:rPr>
        <w:t>Experience of working collaboratively to deliver innovative and customer centric solutions that delivered positive results for an organisation and its customers.</w:t>
      </w:r>
    </w:p>
    <w:p w:rsidR="00392D14" w:rsidRPr="000E2C82" w:rsidRDefault="00E77A0F" w:rsidP="00392D14">
      <w:pPr>
        <w:pStyle w:val="ListParagraph"/>
        <w:numPr>
          <w:ilvl w:val="0"/>
          <w:numId w:val="28"/>
        </w:numPr>
        <w:spacing w:after="240"/>
        <w:ind w:left="714" w:hanging="357"/>
        <w:jc w:val="both"/>
        <w:rPr>
          <w:rFonts w:eastAsiaTheme="minorHAnsi" w:cs="Arial"/>
          <w:szCs w:val="24"/>
        </w:rPr>
      </w:pPr>
      <w:r w:rsidRPr="00111E94">
        <w:rPr>
          <w:rFonts w:cs="Arial"/>
          <w:szCs w:val="24"/>
        </w:rPr>
        <w:t>P</w:t>
      </w:r>
      <w:r w:rsidRPr="00111E94">
        <w:rPr>
          <w:bCs/>
        </w:rPr>
        <w:t xml:space="preserve">ossess a full current </w:t>
      </w:r>
      <w:r w:rsidRPr="00111E94">
        <w:rPr>
          <w:b/>
          <w:bCs/>
        </w:rPr>
        <w:t>driving licence</w:t>
      </w:r>
      <w:r w:rsidRPr="00111E94">
        <w:rPr>
          <w:bCs/>
        </w:rPr>
        <w:t xml:space="preserve"> and access to a motor vehicle.  Consideration will be given to alternative travelling proposals in respect of applicants who have a disability and cannot hold a driving licence.</w:t>
      </w:r>
    </w:p>
    <w:p w:rsidR="00540B30" w:rsidRDefault="00540B30" w:rsidP="0092405E">
      <w:pPr>
        <w:jc w:val="both"/>
        <w:rPr>
          <w:rFonts w:cs="Arial"/>
          <w:szCs w:val="24"/>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46978" w:rsidRDefault="00E46978" w:rsidP="00E46978">
      <w:pPr>
        <w:ind w:left="720" w:hanging="720"/>
        <w:jc w:val="both"/>
        <w:rPr>
          <w:rFonts w:cs="Arial"/>
          <w:b/>
          <w:color w:val="000000"/>
          <w:sz w:val="28"/>
          <w:szCs w:val="28"/>
        </w:rPr>
      </w:pPr>
    </w:p>
    <w:p w:rsidR="00E131D0" w:rsidRPr="00B67552" w:rsidRDefault="00CB44E8" w:rsidP="00E46978">
      <w:pPr>
        <w:ind w:left="720" w:hanging="720"/>
        <w:jc w:val="both"/>
        <w:rPr>
          <w:rFonts w:cs="Arial"/>
          <w:b/>
          <w:color w:val="000000"/>
          <w:sz w:val="28"/>
          <w:szCs w:val="28"/>
        </w:rPr>
      </w:pPr>
      <w:r>
        <w:rPr>
          <w:rFonts w:cs="Arial"/>
          <w:b/>
          <w:color w:val="000000"/>
          <w:sz w:val="28"/>
          <w:szCs w:val="28"/>
        </w:rPr>
        <w:lastRenderedPageBreak/>
        <w:t>ABOUT INVEST NI</w:t>
      </w:r>
    </w:p>
    <w:p w:rsidR="00EE7B32" w:rsidRPr="00A84A8F" w:rsidRDefault="00EE7B32" w:rsidP="00EE7B32">
      <w:pPr>
        <w:spacing w:after="0" w:line="240" w:lineRule="auto"/>
        <w:jc w:val="both"/>
        <w:textAlignment w:val="baseline"/>
        <w:rPr>
          <w:rFonts w:eastAsia="Times New Roman" w:cs="Arial"/>
          <w:color w:val="000000"/>
          <w:lang w:eastAsia="en-GB"/>
        </w:rPr>
      </w:pPr>
      <w:r w:rsidRPr="00A84A8F">
        <w:rPr>
          <w:rFonts w:eastAsia="Times New Roman" w:cs="Arial"/>
          <w:color w:val="000000"/>
          <w:lang w:eastAsia="en-GB"/>
        </w:rPr>
        <w:t xml:space="preserve">As the regional business development agency, Invest NI's role is to grow the local economy by </w:t>
      </w:r>
      <w:r w:rsidRPr="00A84A8F">
        <w:rPr>
          <w:rFonts w:eastAsia="Times New Roman" w:cs="Arial"/>
          <w:lang w:eastAsia="en-GB"/>
        </w:rPr>
        <w:t xml:space="preserve">supporting </w:t>
      </w:r>
      <w:r w:rsidRPr="00A84A8F">
        <w:rPr>
          <w:rFonts w:eastAsia="Times New Roman" w:cs="Arial"/>
          <w:color w:val="000000"/>
          <w:lang w:eastAsia="en-GB"/>
        </w:rPr>
        <w:t xml:space="preserve">new and existing businesses to compete internationally, and by attracting new investment to Northern Ireland.   </w:t>
      </w:r>
    </w:p>
    <w:p w:rsidR="00EE7B32" w:rsidRPr="00A84A8F" w:rsidRDefault="00EE7B32" w:rsidP="00EE7B32">
      <w:pPr>
        <w:spacing w:after="0" w:line="240" w:lineRule="auto"/>
        <w:jc w:val="both"/>
        <w:textAlignment w:val="baseline"/>
        <w:rPr>
          <w:rFonts w:eastAsia="Times New Roman" w:cs="Arial"/>
          <w:color w:val="000000"/>
          <w:lang w:eastAsia="en-GB"/>
        </w:rPr>
      </w:pPr>
    </w:p>
    <w:p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A non-departmental public body, part of the Department for the Economy, we provide strong government support for business by effectively delivering the Government’s economic development strategies.</w:t>
      </w:r>
    </w:p>
    <w:p w:rsidR="00EE7B32" w:rsidRPr="00A84A8F" w:rsidRDefault="00EE7B32" w:rsidP="00EE7B32">
      <w:pPr>
        <w:spacing w:after="0" w:line="240" w:lineRule="auto"/>
        <w:jc w:val="both"/>
        <w:rPr>
          <w:rFonts w:cs="Arial"/>
          <w:color w:val="000000"/>
          <w:lang w:eastAsia="en-GB"/>
        </w:rPr>
      </w:pPr>
    </w:p>
    <w:p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00EE7B32" w:rsidRPr="00A84A8F" w:rsidRDefault="00EE7B32" w:rsidP="00EE7B32">
      <w:pPr>
        <w:spacing w:after="0" w:line="240" w:lineRule="auto"/>
        <w:jc w:val="both"/>
        <w:rPr>
          <w:rFonts w:cs="Arial"/>
          <w:color w:val="000000"/>
          <w:lang w:eastAsia="en-GB"/>
        </w:rPr>
      </w:pPr>
    </w:p>
    <w:p w:rsidR="00E131D0" w:rsidRDefault="00E131D0" w:rsidP="00690D17">
      <w:pPr>
        <w:pStyle w:val="BodyTextIndent2"/>
        <w:ind w:left="0"/>
        <w:rPr>
          <w:b/>
          <w:bCs/>
        </w:rPr>
      </w:pPr>
      <w:r>
        <w:rPr>
          <w:rFonts w:cs="Arial"/>
          <w:color w:val="000000"/>
          <w:szCs w:val="24"/>
        </w:rPr>
        <w:t xml:space="preserve">For more information about Invest NI please go to the Invest NI web site, </w:t>
      </w:r>
      <w:hyperlink r:id="rId14" w:history="1">
        <w:r>
          <w:rPr>
            <w:rStyle w:val="Hyperlink"/>
            <w:rFonts w:cs="Arial"/>
            <w:color w:val="000000"/>
            <w:szCs w:val="24"/>
          </w:rPr>
          <w:t>www.investni.com</w:t>
        </w:r>
      </w:hyperlink>
    </w:p>
    <w:p w:rsidR="00E131D0" w:rsidRDefault="00E131D0" w:rsidP="00E131D0">
      <w:pPr>
        <w:pStyle w:val="BodyTextIndent2"/>
        <w:ind w:left="0"/>
        <w:rPr>
          <w:b/>
          <w:bCs/>
        </w:rPr>
      </w:pPr>
    </w:p>
    <w:p w:rsidR="00E131D0" w:rsidRDefault="00E131D0" w:rsidP="00E131D0">
      <w:pPr>
        <w:pStyle w:val="BodyTextIndent2"/>
        <w:ind w:left="0"/>
        <w:rPr>
          <w:b/>
          <w:bCs/>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AB0FD6" w:rsidRDefault="00AB0FD6" w:rsidP="00E131D0">
      <w:pPr>
        <w:spacing w:after="0" w:line="240" w:lineRule="auto"/>
        <w:rPr>
          <w:b/>
          <w:sz w:val="28"/>
          <w:szCs w:val="28"/>
        </w:rPr>
      </w:pPr>
    </w:p>
    <w:p w:rsidR="001D2DB6" w:rsidRDefault="001D2DB6" w:rsidP="00E131D0">
      <w:pPr>
        <w:spacing w:after="0" w:line="240" w:lineRule="auto"/>
        <w:rPr>
          <w:b/>
          <w:sz w:val="28"/>
          <w:szCs w:val="28"/>
        </w:rPr>
      </w:pPr>
    </w:p>
    <w:p w:rsidR="00E131D0" w:rsidRPr="00520CEB" w:rsidRDefault="00E131D0" w:rsidP="00E131D0">
      <w:pPr>
        <w:spacing w:after="0" w:line="240" w:lineRule="auto"/>
        <w:rPr>
          <w:b/>
          <w:sz w:val="28"/>
          <w:szCs w:val="28"/>
        </w:rPr>
      </w:pPr>
      <w:r>
        <w:rPr>
          <w:b/>
          <w:sz w:val="28"/>
          <w:szCs w:val="28"/>
        </w:rPr>
        <w:lastRenderedPageBreak/>
        <w:t xml:space="preserve">INVEST NI </w:t>
      </w:r>
      <w:r w:rsidRPr="00520CEB">
        <w:rPr>
          <w:b/>
          <w:sz w:val="28"/>
          <w:szCs w:val="28"/>
        </w:rPr>
        <w:t>VISION AND VALUES</w:t>
      </w:r>
    </w:p>
    <w:p w:rsidR="00E131D0" w:rsidRDefault="00E131D0" w:rsidP="00E131D0">
      <w:pPr>
        <w:spacing w:after="0" w:line="240" w:lineRule="auto"/>
        <w:rPr>
          <w:rFonts w:ascii="Arial Bold" w:eastAsia="Arial Bold" w:hAnsi="Arial Bold" w:cs="Arial Bold"/>
        </w:rPr>
      </w:pPr>
    </w:p>
    <w:p w:rsidR="00E131D0" w:rsidRDefault="00E131D0" w:rsidP="00E131D0">
      <w:pPr>
        <w:spacing w:after="0" w:line="240" w:lineRule="auto"/>
      </w:pPr>
      <w:r>
        <w:t>Our vision and values outline what we aim to achieve and how we will act in all our dealings with customers and stakeholders.</w:t>
      </w:r>
    </w:p>
    <w:p w:rsidR="00E131D0" w:rsidRDefault="00E131D0" w:rsidP="00E131D0">
      <w:pPr>
        <w:spacing w:after="0" w:line="240" w:lineRule="auto"/>
        <w:rPr>
          <w:rFonts w:ascii="Arial Bold" w:eastAsia="Arial Bold" w:hAnsi="Arial Bold" w:cs="Arial Bold"/>
        </w:rPr>
      </w:pPr>
    </w:p>
    <w:p w:rsidR="00E131D0" w:rsidRDefault="00E131D0" w:rsidP="00E131D0">
      <w:pPr>
        <w:spacing w:after="0" w:line="240" w:lineRule="auto"/>
        <w:rPr>
          <w:rFonts w:ascii="Arial Bold" w:eastAsia="Arial Bold" w:hAnsi="Arial Bold" w:cs="Arial Bold"/>
        </w:rPr>
      </w:pPr>
      <w:r>
        <w:rPr>
          <w:rFonts w:ascii="Arial Bold"/>
        </w:rPr>
        <w:t>Our Vision</w:t>
      </w:r>
    </w:p>
    <w:p w:rsidR="00E131D0" w:rsidRDefault="00E131D0" w:rsidP="00E131D0">
      <w:pPr>
        <w:spacing w:after="0" w:line="240" w:lineRule="auto"/>
        <w:rPr>
          <w:rFonts w:ascii="Arial Bold" w:eastAsia="Arial Bold" w:hAnsi="Arial Bold" w:cs="Arial Bold"/>
        </w:rPr>
      </w:pPr>
    </w:p>
    <w:p w:rsidR="00E131D0" w:rsidRDefault="00E131D0" w:rsidP="00E131D0">
      <w:pPr>
        <w:spacing w:after="0" w:line="240" w:lineRule="auto"/>
      </w:pPr>
      <w:r>
        <w:t xml:space="preserve">We will champion the growth of innovation and exports to build a local economy that competes globally.  We will be a world leading business development agency. </w:t>
      </w:r>
    </w:p>
    <w:p w:rsidR="00E131D0" w:rsidRDefault="00E131D0" w:rsidP="00E131D0">
      <w:pPr>
        <w:spacing w:after="0" w:line="240" w:lineRule="auto"/>
        <w:rPr>
          <w:rFonts w:ascii="Arial Bold" w:eastAsia="Arial Bold" w:hAnsi="Arial Bold" w:cs="Arial Bold"/>
        </w:rPr>
      </w:pPr>
    </w:p>
    <w:p w:rsidR="00E131D0" w:rsidRDefault="00E131D0" w:rsidP="00E131D0">
      <w:pPr>
        <w:spacing w:after="0" w:line="240" w:lineRule="auto"/>
        <w:rPr>
          <w:rFonts w:ascii="Arial Bold"/>
        </w:rPr>
      </w:pPr>
      <w:r>
        <w:rPr>
          <w:rFonts w:ascii="Arial Bold"/>
        </w:rPr>
        <w:t>Our Values</w:t>
      </w:r>
    </w:p>
    <w:p w:rsidR="00E131D0" w:rsidRDefault="00E131D0" w:rsidP="00E131D0">
      <w:pPr>
        <w:spacing w:after="0" w:line="240" w:lineRule="auto"/>
        <w:rPr>
          <w:rFonts w:ascii="Arial Bold"/>
        </w:rPr>
      </w:pPr>
    </w:p>
    <w:p w:rsidR="00E131D0" w:rsidRPr="00D44ACF" w:rsidRDefault="00E131D0" w:rsidP="00E131D0">
      <w:pPr>
        <w:spacing w:after="0" w:line="240" w:lineRule="auto"/>
        <w:ind w:left="1985" w:hanging="1985"/>
        <w:rPr>
          <w:rFonts w:ascii="Arial Bold" w:eastAsia="Arial Bold" w:hAnsi="Arial Bold" w:cs="Arial Bold"/>
          <w:sz w:val="20"/>
          <w:szCs w:val="20"/>
        </w:rPr>
      </w:pPr>
      <w:r w:rsidRPr="00D44ACF">
        <w:rPr>
          <w:rFonts w:ascii="Arial Bold"/>
          <w:sz w:val="20"/>
          <w:szCs w:val="20"/>
        </w:rPr>
        <w:t>Customer focus:</w:t>
      </w:r>
      <w:r>
        <w:rPr>
          <w:rFonts w:ascii="Arial Bold"/>
          <w:sz w:val="20"/>
          <w:szCs w:val="20"/>
        </w:rPr>
        <w:tab/>
      </w:r>
      <w:r w:rsidRPr="00D44ACF">
        <w:rPr>
          <w:sz w:val="20"/>
          <w:szCs w:val="20"/>
        </w:rPr>
        <w:t>We are highly responsive and proactive, creating value adding relationships. We will deliver on the identified needs of our customers.</w:t>
      </w:r>
    </w:p>
    <w:p w:rsidR="00E131D0" w:rsidRPr="00D44ACF" w:rsidRDefault="00E131D0" w:rsidP="00E131D0">
      <w:pPr>
        <w:spacing w:after="0" w:line="240" w:lineRule="auto"/>
        <w:rPr>
          <w:rFonts w:ascii="Arial Bold" w:eastAsia="Arial Bold" w:hAnsi="Arial Bold" w:cs="Arial Bold"/>
          <w:sz w:val="20"/>
          <w:szCs w:val="20"/>
        </w:rPr>
      </w:pPr>
    </w:p>
    <w:p w:rsidR="00E131D0" w:rsidRPr="00D44ACF" w:rsidRDefault="00E131D0" w:rsidP="00E131D0">
      <w:pPr>
        <w:spacing w:after="0" w:line="240" w:lineRule="auto"/>
        <w:ind w:left="1980" w:hanging="1980"/>
        <w:rPr>
          <w:rFonts w:ascii="Arial Bold" w:eastAsia="Arial Bold" w:hAnsi="Arial Bold" w:cs="Arial Bold"/>
          <w:sz w:val="20"/>
          <w:szCs w:val="20"/>
        </w:rPr>
      </w:pPr>
      <w:r>
        <w:rPr>
          <w:rFonts w:ascii="Arial Bold"/>
          <w:sz w:val="20"/>
          <w:szCs w:val="20"/>
        </w:rPr>
        <w:t xml:space="preserve">Respect: </w:t>
      </w:r>
      <w:r>
        <w:rPr>
          <w:rFonts w:ascii="Arial Bold"/>
          <w:sz w:val="20"/>
          <w:szCs w:val="20"/>
        </w:rPr>
        <w:tab/>
      </w:r>
      <w:r w:rsidRPr="00D44ACF">
        <w:rPr>
          <w:sz w:val="20"/>
          <w:szCs w:val="20"/>
        </w:rPr>
        <w:t>We show mutual regard for all others, value diversity and are committed to the organisation.</w:t>
      </w:r>
    </w:p>
    <w:p w:rsidR="00E131D0" w:rsidRPr="00D44ACF" w:rsidRDefault="00E131D0" w:rsidP="00E131D0">
      <w:pPr>
        <w:spacing w:after="0" w:line="240" w:lineRule="auto"/>
        <w:rPr>
          <w:rFonts w:ascii="Arial Bold" w:eastAsia="Arial Bold" w:hAnsi="Arial Bold" w:cs="Arial Bold"/>
          <w:sz w:val="20"/>
          <w:szCs w:val="20"/>
        </w:rPr>
      </w:pPr>
    </w:p>
    <w:p w:rsidR="00E131D0" w:rsidRPr="00D44ACF" w:rsidRDefault="00E131D0" w:rsidP="00E131D0">
      <w:pPr>
        <w:spacing w:after="0" w:line="240" w:lineRule="auto"/>
        <w:ind w:left="1985" w:hanging="1985"/>
        <w:rPr>
          <w:sz w:val="20"/>
          <w:szCs w:val="20"/>
        </w:rPr>
      </w:pPr>
      <w:r>
        <w:rPr>
          <w:rFonts w:ascii="Arial Bold"/>
          <w:sz w:val="20"/>
          <w:szCs w:val="20"/>
        </w:rPr>
        <w:t>Integrity:</w:t>
      </w:r>
      <w:r>
        <w:rPr>
          <w:rFonts w:ascii="Arial Bold"/>
          <w:sz w:val="20"/>
          <w:szCs w:val="20"/>
        </w:rPr>
        <w:tab/>
      </w:r>
      <w:r w:rsidRPr="00D44ACF">
        <w:rPr>
          <w:sz w:val="20"/>
          <w:szCs w:val="20"/>
        </w:rPr>
        <w:t>We take responsibility for all our actions, in particular</w:t>
      </w:r>
      <w:r>
        <w:rPr>
          <w:sz w:val="20"/>
          <w:szCs w:val="20"/>
        </w:rPr>
        <w:t xml:space="preserve"> the </w:t>
      </w:r>
      <w:r w:rsidRPr="00D44ACF">
        <w:rPr>
          <w:sz w:val="20"/>
          <w:szCs w:val="20"/>
        </w:rPr>
        <w:t>management of risk, and are vigilant in managing public money.  We are honest and fair with each other and our customers (stakeholders).</w:t>
      </w:r>
    </w:p>
    <w:p w:rsidR="00E131D0" w:rsidRPr="00D44ACF" w:rsidRDefault="00E131D0" w:rsidP="00E131D0">
      <w:pPr>
        <w:spacing w:after="0" w:line="240" w:lineRule="auto"/>
        <w:rPr>
          <w:sz w:val="20"/>
          <w:szCs w:val="20"/>
        </w:rPr>
      </w:pPr>
    </w:p>
    <w:p w:rsidR="00E131D0" w:rsidRPr="00D44ACF" w:rsidRDefault="00E131D0" w:rsidP="00E131D0">
      <w:pPr>
        <w:spacing w:after="0" w:line="240" w:lineRule="auto"/>
        <w:ind w:left="1985" w:hanging="1985"/>
        <w:rPr>
          <w:sz w:val="20"/>
          <w:szCs w:val="20"/>
        </w:rPr>
      </w:pPr>
      <w:r w:rsidRPr="00D44ACF">
        <w:rPr>
          <w:rFonts w:ascii="Arial Bold"/>
          <w:sz w:val="20"/>
          <w:szCs w:val="20"/>
        </w:rPr>
        <w:t>One Team:</w:t>
      </w:r>
      <w:r>
        <w:rPr>
          <w:sz w:val="20"/>
          <w:szCs w:val="20"/>
        </w:rPr>
        <w:tab/>
      </w:r>
      <w:r w:rsidRPr="00D44ACF">
        <w:rPr>
          <w:sz w:val="20"/>
          <w:szCs w:val="20"/>
        </w:rPr>
        <w:t xml:space="preserve">We are one team working to achieve shared goals. </w:t>
      </w:r>
    </w:p>
    <w:p w:rsidR="00E131D0" w:rsidRPr="00D44ACF" w:rsidRDefault="00E131D0" w:rsidP="00E131D0">
      <w:pPr>
        <w:spacing w:after="0" w:line="240" w:lineRule="auto"/>
        <w:rPr>
          <w:sz w:val="20"/>
          <w:szCs w:val="20"/>
        </w:rPr>
      </w:pPr>
    </w:p>
    <w:p w:rsidR="00E131D0" w:rsidRPr="00D44ACF" w:rsidRDefault="00E131D0" w:rsidP="00E131D0">
      <w:pPr>
        <w:spacing w:after="0" w:line="240" w:lineRule="auto"/>
        <w:ind w:left="1985" w:hanging="1985"/>
        <w:rPr>
          <w:sz w:val="20"/>
          <w:szCs w:val="20"/>
        </w:rPr>
      </w:pPr>
      <w:r w:rsidRPr="00D44ACF">
        <w:rPr>
          <w:rFonts w:ascii="Arial Bold"/>
          <w:sz w:val="20"/>
          <w:szCs w:val="20"/>
        </w:rPr>
        <w:t>Passion</w:t>
      </w:r>
      <w:r>
        <w:rPr>
          <w:sz w:val="20"/>
          <w:szCs w:val="20"/>
        </w:rPr>
        <w:t>:</w:t>
      </w:r>
      <w:r>
        <w:rPr>
          <w:sz w:val="20"/>
          <w:szCs w:val="20"/>
        </w:rPr>
        <w:tab/>
      </w:r>
      <w:r w:rsidRPr="00D44ACF">
        <w:rPr>
          <w:sz w:val="20"/>
          <w:szCs w:val="20"/>
        </w:rPr>
        <w:t>We believe in and are enthusiastic about what we do.  We have a desire to succeed, to continually innovate and look for ways to do things better.</w:t>
      </w:r>
    </w:p>
    <w:p w:rsidR="00E131D0" w:rsidRPr="00D44ACF" w:rsidRDefault="00E131D0" w:rsidP="00E131D0">
      <w:pPr>
        <w:spacing w:after="0" w:line="240" w:lineRule="auto"/>
        <w:rPr>
          <w:sz w:val="20"/>
          <w:szCs w:val="20"/>
        </w:rPr>
      </w:pPr>
    </w:p>
    <w:p w:rsidR="00E131D0" w:rsidRPr="00D44ACF" w:rsidRDefault="00E131D0" w:rsidP="00E131D0">
      <w:pPr>
        <w:spacing w:after="0" w:line="240" w:lineRule="auto"/>
        <w:ind w:left="1979" w:hanging="1979"/>
        <w:rPr>
          <w:sz w:val="20"/>
          <w:szCs w:val="20"/>
        </w:rPr>
      </w:pPr>
      <w:r w:rsidRPr="00D44ACF">
        <w:rPr>
          <w:rFonts w:ascii="Arial Bold"/>
          <w:sz w:val="20"/>
          <w:szCs w:val="20"/>
        </w:rPr>
        <w:t xml:space="preserve">Professional: </w:t>
      </w:r>
      <w:r w:rsidRPr="00D44ACF">
        <w:rPr>
          <w:rFonts w:ascii="Arial Bold"/>
          <w:sz w:val="20"/>
          <w:szCs w:val="20"/>
        </w:rPr>
        <w:tab/>
      </w:r>
      <w:r w:rsidRPr="00D44ACF">
        <w:rPr>
          <w:sz w:val="20"/>
          <w:szCs w:val="20"/>
        </w:rPr>
        <w:t>We are clear, concise and straightforward. We continually develop and apply our skills and knowledge to provide a high quality service.</w:t>
      </w:r>
    </w:p>
    <w:p w:rsidR="00E131D0" w:rsidRPr="00D44ACF" w:rsidRDefault="00E131D0" w:rsidP="00E131D0">
      <w:pPr>
        <w:spacing w:after="0" w:line="240" w:lineRule="auto"/>
        <w:ind w:left="1979" w:hanging="1979"/>
        <w:rPr>
          <w:sz w:val="20"/>
          <w:szCs w:val="20"/>
        </w:rPr>
      </w:pPr>
    </w:p>
    <w:p w:rsidR="00E131D0" w:rsidRDefault="00E131D0" w:rsidP="00E131D0">
      <w:pPr>
        <w:spacing w:after="0" w:line="240" w:lineRule="auto"/>
        <w:ind w:left="1979" w:hanging="1979"/>
        <w:rPr>
          <w:sz w:val="20"/>
          <w:szCs w:val="20"/>
        </w:rPr>
      </w:pPr>
      <w:r w:rsidRPr="00D44ACF">
        <w:rPr>
          <w:rFonts w:ascii="Arial Bold"/>
          <w:sz w:val="20"/>
          <w:szCs w:val="20"/>
        </w:rPr>
        <w:t>Performance:</w:t>
      </w:r>
      <w:r w:rsidRPr="00D44ACF">
        <w:rPr>
          <w:sz w:val="20"/>
          <w:szCs w:val="20"/>
        </w:rPr>
        <w:tab/>
        <w:t>We strive to achieve our goals in line with Invest NI’s strategy, policy and procedures.</w:t>
      </w:r>
    </w:p>
    <w:p w:rsidR="00E131D0" w:rsidRDefault="00E131D0" w:rsidP="00E131D0">
      <w:pPr>
        <w:spacing w:after="0" w:line="240" w:lineRule="auto"/>
        <w:ind w:left="1979" w:hanging="1979"/>
        <w:jc w:val="center"/>
        <w:rPr>
          <w:sz w:val="20"/>
          <w:szCs w:val="20"/>
        </w:rPr>
      </w:pPr>
      <w:r w:rsidRPr="00841C3C">
        <w:rPr>
          <w:rFonts w:ascii="Arial Bold"/>
          <w:noProof/>
          <w:lang w:val="en-GB" w:eastAsia="en-GB"/>
        </w:rPr>
        <w:drawing>
          <wp:inline distT="0" distB="0" distL="0" distR="0" wp14:anchorId="6CD1E505" wp14:editId="4B4BD419">
            <wp:extent cx="2997200" cy="2870200"/>
            <wp:effectExtent l="0" t="0" r="0" b="6350"/>
            <wp:docPr id="1" name="Picture 1" descr="C:\Users\noyona.chundur\AppData\Local\Microsoft\Windows\INetCache\Content.Outlook\1HKJOH7Y\Vision and valu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yona.chundur\AppData\Local\Microsoft\Windows\INetCache\Content.Outlook\1HKJOH7Y\Vision and value 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0" cy="2870200"/>
                    </a:xfrm>
                    <a:prstGeom prst="rect">
                      <a:avLst/>
                    </a:prstGeom>
                    <a:noFill/>
                    <a:ln>
                      <a:noFill/>
                    </a:ln>
                  </pic:spPr>
                </pic:pic>
              </a:graphicData>
            </a:graphic>
          </wp:inline>
        </w:drawing>
      </w:r>
    </w:p>
    <w:p w:rsidR="00E131D0" w:rsidRDefault="00E131D0" w:rsidP="00E131D0">
      <w:pPr>
        <w:spacing w:after="0" w:line="240" w:lineRule="auto"/>
        <w:ind w:left="1979" w:hanging="1979"/>
        <w:rPr>
          <w:sz w:val="20"/>
          <w:szCs w:val="20"/>
        </w:rPr>
      </w:pPr>
    </w:p>
    <w:p w:rsidR="0092405E" w:rsidRDefault="0092405E" w:rsidP="00E46978">
      <w:pPr>
        <w:jc w:val="both"/>
        <w:rPr>
          <w:rFonts w:cs="Arial"/>
          <w:b/>
          <w:sz w:val="28"/>
          <w:szCs w:val="24"/>
          <w:highlight w:val="yellow"/>
        </w:rPr>
      </w:pPr>
    </w:p>
    <w:p w:rsidR="00540B30" w:rsidRPr="00AC154A" w:rsidRDefault="0092405E" w:rsidP="00540B30">
      <w:pPr>
        <w:jc w:val="both"/>
        <w:rPr>
          <w:rFonts w:cs="Arial"/>
          <w:b/>
          <w:szCs w:val="24"/>
        </w:rPr>
      </w:pPr>
      <w:r w:rsidRPr="000D44C1">
        <w:rPr>
          <w:rFonts w:cs="Arial"/>
          <w:b/>
          <w:szCs w:val="24"/>
        </w:rPr>
        <w:lastRenderedPageBreak/>
        <w:t xml:space="preserve">More about the </w:t>
      </w:r>
      <w:r w:rsidR="00540B30" w:rsidRPr="000D44C1">
        <w:rPr>
          <w:rFonts w:cs="Arial"/>
          <w:b/>
          <w:szCs w:val="24"/>
        </w:rPr>
        <w:t>International Business</w:t>
      </w:r>
      <w:r w:rsidRPr="000D44C1">
        <w:rPr>
          <w:rFonts w:cs="Arial"/>
          <w:b/>
          <w:szCs w:val="24"/>
        </w:rPr>
        <w:t xml:space="preserve"> Group</w:t>
      </w:r>
    </w:p>
    <w:p w:rsidR="000E4FAE" w:rsidRDefault="000E4FAE" w:rsidP="000E4FAE">
      <w:pPr>
        <w:jc w:val="both"/>
        <w:rPr>
          <w:rFonts w:eastAsiaTheme="minorHAnsi" w:cs="Arial"/>
          <w:sz w:val="22"/>
          <w:lang w:val="en-GB"/>
        </w:rPr>
      </w:pPr>
      <w:r>
        <w:rPr>
          <w:rFonts w:cs="Arial"/>
        </w:rPr>
        <w:t xml:space="preserve">Invest NI’s International Business Group has primary responsibility for our activities overseas. This includes attracting high levels of foreign direct investment to NI and supporting NI companies to access and sell to markets outside of </w:t>
      </w:r>
      <w:r w:rsidRPr="000E4FAE">
        <w:rPr>
          <w:rFonts w:cs="Arial"/>
        </w:rPr>
        <w:t xml:space="preserve">NI with a focus on maximising opportunities aligned to Northern Ireland’s sectors of strength and export growth potential (advanced manufacturing &amp; engineering, life &amp; health sciences, digital &amp; creative technologies, financial &amp; professional services, construction &amp; agri-food, and emerging sectors including the green economy). </w:t>
      </w:r>
      <w:r>
        <w:rPr>
          <w:rFonts w:cs="Arial"/>
        </w:rPr>
        <w:t>The Group includes the Invest NI network of international offices, organised around four distinct geographic areas: North &amp; South America (“Americas”), Great Britain &amp; Europe, India, Middle East &amp; Africa (“IMEA”) and Asia Pacific, the Trade &amp; Investment Division and a Group Services function.</w:t>
      </w:r>
    </w:p>
    <w:p w:rsidR="000E4FAE" w:rsidRDefault="000E4FAE" w:rsidP="000E4FAE">
      <w:pPr>
        <w:jc w:val="both"/>
        <w:rPr>
          <w:rFonts w:cs="Arial"/>
        </w:rPr>
      </w:pPr>
      <w:r>
        <w:rPr>
          <w:rFonts w:cs="Arial"/>
        </w:rPr>
        <w:t xml:space="preserve">Based in the Belfast Headquarters, the Trade and Investment Division is an integral part of the International Business Group. Led by the Director of Trade and Investment, it comprises the Trade </w:t>
      </w:r>
      <w:r w:rsidR="00ED3E3F">
        <w:rPr>
          <w:rFonts w:cs="Arial"/>
        </w:rPr>
        <w:t>T</w:t>
      </w:r>
      <w:r>
        <w:rPr>
          <w:rFonts w:cs="Arial"/>
        </w:rPr>
        <w:t xml:space="preserve">eam, International Investment Team and Northern Irish Connections. </w:t>
      </w:r>
    </w:p>
    <w:p w:rsidR="000E4FAE" w:rsidRDefault="000E4FAE" w:rsidP="000E4FAE">
      <w:pPr>
        <w:jc w:val="both"/>
        <w:rPr>
          <w:rFonts w:eastAsiaTheme="minorHAnsi" w:cs="Arial"/>
          <w:b/>
          <w:bCs/>
          <w:sz w:val="22"/>
        </w:rPr>
      </w:pPr>
      <w:r>
        <w:rPr>
          <w:rFonts w:cs="Arial"/>
          <w:b/>
          <w:bCs/>
        </w:rPr>
        <w:t xml:space="preserve">More about the </w:t>
      </w:r>
      <w:r>
        <w:rPr>
          <w:rFonts w:cs="Arial"/>
          <w:b/>
          <w:bCs/>
          <w:lang w:val="en" w:eastAsia="en-GB"/>
        </w:rPr>
        <w:t>Trade Team</w:t>
      </w:r>
    </w:p>
    <w:p w:rsidR="000E4FAE" w:rsidRDefault="000E4FAE" w:rsidP="000E4FAE">
      <w:pPr>
        <w:jc w:val="both"/>
        <w:rPr>
          <w:rFonts w:cs="Arial"/>
        </w:rPr>
      </w:pPr>
      <w:r>
        <w:rPr>
          <w:rFonts w:cs="Arial"/>
          <w:color w:val="000000"/>
        </w:rPr>
        <w:t xml:space="preserve">Invest NI’s Trade </w:t>
      </w:r>
      <w:r w:rsidR="00ED3E3F">
        <w:rPr>
          <w:rFonts w:cs="Arial"/>
          <w:color w:val="000000"/>
        </w:rPr>
        <w:t>Team</w:t>
      </w:r>
      <w:r>
        <w:rPr>
          <w:rFonts w:cs="Arial"/>
          <w:color w:val="000000"/>
        </w:rPr>
        <w:t xml:space="preserve"> offers a range of support services &amp; solutions for Northern Ireland businesses at different stages of their export journey including those currently exporting or planning to export.</w:t>
      </w:r>
      <w:r>
        <w:rPr>
          <w:rFonts w:cs="Arial"/>
          <w:b/>
          <w:bCs/>
          <w:color w:val="000000"/>
        </w:rPr>
        <w:t xml:space="preserve"> </w:t>
      </w:r>
      <w:r>
        <w:rPr>
          <w:rFonts w:cs="Arial"/>
          <w:color w:val="000000"/>
        </w:rPr>
        <w:t xml:space="preserve">The key objectives of the Trade team are to positively impact the number of NI businesses exporting for the first time and developing new overseas markets. Working in tandem with Invest NI’s client relationship managers and overseas colleagues across 24 global locations, the Trade team </w:t>
      </w:r>
      <w:r>
        <w:rPr>
          <w:rFonts w:cs="Arial"/>
        </w:rPr>
        <w:t>delivers wraparound advice, guidance and a suite of export capability development programmes to help NI businesses to assess their export-readiness, devise export strategies, find new business opportunities and make the necessary preparations to explore &amp; maximise opportunities in new overseas markets. This expertise, combined with a range of export-related financial incentives, provides NI businesses with the confidence and capability to get out there and explore &amp; harness new export opportunities.</w:t>
      </w:r>
    </w:p>
    <w:p w:rsidR="00665C54" w:rsidRDefault="00ED3E3F" w:rsidP="00665C54">
      <w:pPr>
        <w:autoSpaceDE w:val="0"/>
        <w:autoSpaceDN w:val="0"/>
        <w:adjustRightInd w:val="0"/>
        <w:spacing w:after="0" w:line="240" w:lineRule="auto"/>
        <w:rPr>
          <w:rFonts w:cs="Arial"/>
          <w:szCs w:val="24"/>
        </w:rPr>
      </w:pPr>
      <w:r>
        <w:rPr>
          <w:rFonts w:ascii="NorthernIreland" w:hAnsi="NorthernIreland" w:cs="NorthernIreland"/>
          <w:szCs w:val="24"/>
        </w:rPr>
        <w:t xml:space="preserve">The Trade Team is made up of 3 </w:t>
      </w:r>
      <w:r w:rsidR="008B6BFA">
        <w:rPr>
          <w:rFonts w:ascii="NorthernIreland" w:hAnsi="NorthernIreland" w:cs="NorthernIreland"/>
          <w:szCs w:val="24"/>
        </w:rPr>
        <w:t>allied</w:t>
      </w:r>
      <w:r>
        <w:rPr>
          <w:rFonts w:ascii="NorthernIreland" w:hAnsi="NorthernIreland" w:cs="NorthernIreland"/>
          <w:szCs w:val="24"/>
        </w:rPr>
        <w:t xml:space="preserve"> teams; </w:t>
      </w:r>
      <w:r w:rsidR="008B6BFA">
        <w:rPr>
          <w:rFonts w:ascii="NorthernIreland" w:hAnsi="NorthernIreland" w:cs="NorthernIreland"/>
          <w:szCs w:val="24"/>
        </w:rPr>
        <w:t>Early Exporters &amp; Capability Development</w:t>
      </w:r>
      <w:r>
        <w:rPr>
          <w:rFonts w:ascii="NorthernIreland" w:hAnsi="NorthernIreland" w:cs="NorthernIreland"/>
          <w:szCs w:val="24"/>
        </w:rPr>
        <w:t xml:space="preserve">, </w:t>
      </w:r>
      <w:r w:rsidR="008B6BFA">
        <w:rPr>
          <w:rFonts w:ascii="NorthernIreland" w:hAnsi="NorthernIreland" w:cs="NorthernIreland"/>
          <w:szCs w:val="24"/>
        </w:rPr>
        <w:t xml:space="preserve">Market Promotion and Trade Advisory Sectors. </w:t>
      </w:r>
      <w:r>
        <w:rPr>
          <w:rFonts w:ascii="NorthernIreland" w:hAnsi="NorthernIreland" w:cs="NorthernIreland"/>
          <w:szCs w:val="24"/>
        </w:rPr>
        <w:t xml:space="preserve"> </w:t>
      </w:r>
    </w:p>
    <w:p w:rsidR="00665C54" w:rsidRDefault="00665C54" w:rsidP="00665C54">
      <w:pPr>
        <w:autoSpaceDE w:val="0"/>
        <w:autoSpaceDN w:val="0"/>
        <w:adjustRightInd w:val="0"/>
        <w:spacing w:after="0" w:line="240" w:lineRule="auto"/>
        <w:rPr>
          <w:rFonts w:cs="Arial"/>
          <w:szCs w:val="24"/>
        </w:rPr>
      </w:pPr>
    </w:p>
    <w:p w:rsidR="00E73EC8" w:rsidRPr="004F3EC3" w:rsidRDefault="004F3EC3" w:rsidP="00540B30">
      <w:pPr>
        <w:rPr>
          <w:rFonts w:cs="Arial"/>
          <w:b/>
          <w:szCs w:val="24"/>
        </w:rPr>
      </w:pPr>
      <w:r w:rsidRPr="004F3EC3">
        <w:rPr>
          <w:rFonts w:cs="Arial"/>
          <w:b/>
          <w:szCs w:val="24"/>
        </w:rPr>
        <w:t>More about the Role</w:t>
      </w:r>
    </w:p>
    <w:p w:rsidR="00392D14" w:rsidRDefault="002653C4" w:rsidP="00E46B78">
      <w:pPr>
        <w:jc w:val="both"/>
        <w:rPr>
          <w:rFonts w:eastAsiaTheme="minorHAnsi" w:cs="Arial"/>
          <w:szCs w:val="24"/>
          <w:lang w:val="en-GB"/>
        </w:rPr>
      </w:pPr>
      <w:r w:rsidRPr="00665C54">
        <w:rPr>
          <w:rFonts w:cs="Arial"/>
          <w:b/>
          <w:szCs w:val="24"/>
        </w:rPr>
        <w:t>International Trade Advisors</w:t>
      </w:r>
      <w:r w:rsidRPr="00665C54">
        <w:rPr>
          <w:rFonts w:cs="Arial"/>
          <w:szCs w:val="24"/>
        </w:rPr>
        <w:t xml:space="preserve"> are based in </w:t>
      </w:r>
      <w:r w:rsidR="008B6BFA">
        <w:rPr>
          <w:rFonts w:cs="Arial"/>
          <w:szCs w:val="24"/>
        </w:rPr>
        <w:t>Trade Team</w:t>
      </w:r>
      <w:r w:rsidR="00690AC6" w:rsidRPr="00665C54">
        <w:rPr>
          <w:rFonts w:cs="Arial"/>
          <w:szCs w:val="24"/>
        </w:rPr>
        <w:t xml:space="preserve">.  </w:t>
      </w:r>
      <w:r w:rsidR="000E4FAE" w:rsidRPr="00665C54">
        <w:rPr>
          <w:rFonts w:cs="Arial"/>
          <w:szCs w:val="24"/>
        </w:rPr>
        <w:t xml:space="preserve">Invest NI’s </w:t>
      </w:r>
      <w:r w:rsidR="000E4FAE" w:rsidRPr="000E4FAE">
        <w:rPr>
          <w:rFonts w:eastAsiaTheme="minorHAnsi" w:cs="Arial"/>
          <w:szCs w:val="24"/>
          <w:lang w:val="en-GB"/>
        </w:rPr>
        <w:t>International Trade Advisor</w:t>
      </w:r>
      <w:r w:rsidR="000E4FAE" w:rsidRPr="00665C54">
        <w:rPr>
          <w:rFonts w:eastAsiaTheme="minorHAnsi" w:cs="Arial"/>
          <w:szCs w:val="24"/>
          <w:lang w:val="en-GB"/>
        </w:rPr>
        <w:t>s (ITA) provide</w:t>
      </w:r>
      <w:r w:rsidR="000E4FAE" w:rsidRPr="000E4FAE">
        <w:rPr>
          <w:rFonts w:eastAsiaTheme="minorHAnsi" w:cs="Arial"/>
          <w:szCs w:val="24"/>
          <w:lang w:val="en-GB"/>
        </w:rPr>
        <w:t xml:space="preserve"> </w:t>
      </w:r>
      <w:r w:rsidR="00006B37" w:rsidRPr="00665C54">
        <w:rPr>
          <w:rFonts w:eastAsiaTheme="minorHAnsi" w:cs="Arial"/>
          <w:szCs w:val="24"/>
          <w:lang w:val="en-GB"/>
        </w:rPr>
        <w:t>strategic commercial</w:t>
      </w:r>
      <w:r w:rsidR="000E4FAE" w:rsidRPr="000E4FAE">
        <w:rPr>
          <w:rFonts w:eastAsiaTheme="minorHAnsi" w:cs="Arial"/>
          <w:szCs w:val="24"/>
          <w:lang w:val="en-GB"/>
        </w:rPr>
        <w:t xml:space="preserve"> </w:t>
      </w:r>
      <w:r w:rsidR="000E4FAE" w:rsidRPr="00665C54">
        <w:rPr>
          <w:rFonts w:eastAsiaTheme="minorHAnsi" w:cs="Arial"/>
          <w:szCs w:val="24"/>
          <w:lang w:val="en-GB"/>
        </w:rPr>
        <w:t xml:space="preserve">advice and guidance to accelerate companies </w:t>
      </w:r>
      <w:r w:rsidR="001A54BF" w:rsidRPr="00665C54">
        <w:rPr>
          <w:rFonts w:eastAsiaTheme="minorHAnsi" w:cs="Arial"/>
          <w:szCs w:val="24"/>
          <w:lang w:val="en-GB"/>
        </w:rPr>
        <w:t>growth in</w:t>
      </w:r>
      <w:r w:rsidR="000E4FAE" w:rsidRPr="00665C54">
        <w:rPr>
          <w:rFonts w:eastAsiaTheme="minorHAnsi" w:cs="Arial"/>
          <w:szCs w:val="24"/>
          <w:lang w:val="en-GB"/>
        </w:rPr>
        <w:t xml:space="preserve"> </w:t>
      </w:r>
      <w:r w:rsidR="000E4FAE" w:rsidRPr="000E4FAE">
        <w:rPr>
          <w:rFonts w:eastAsiaTheme="minorHAnsi" w:cs="Arial"/>
          <w:szCs w:val="24"/>
          <w:lang w:val="en-GB"/>
        </w:rPr>
        <w:t xml:space="preserve">export </w:t>
      </w:r>
      <w:r w:rsidR="000E4FAE" w:rsidRPr="00665C54">
        <w:rPr>
          <w:rFonts w:eastAsiaTheme="minorHAnsi" w:cs="Arial"/>
          <w:szCs w:val="24"/>
          <w:lang w:val="en-GB"/>
        </w:rPr>
        <w:t>markets</w:t>
      </w:r>
      <w:r w:rsidR="00006B37" w:rsidRPr="00665C54">
        <w:rPr>
          <w:rFonts w:eastAsiaTheme="minorHAnsi" w:cs="Arial"/>
          <w:szCs w:val="24"/>
          <w:lang w:val="en-GB"/>
        </w:rPr>
        <w:t xml:space="preserve"> across N</w:t>
      </w:r>
      <w:r w:rsidR="004112E5">
        <w:rPr>
          <w:rFonts w:eastAsiaTheme="minorHAnsi" w:cs="Arial"/>
          <w:szCs w:val="24"/>
          <w:lang w:val="en-GB"/>
        </w:rPr>
        <w:t>orthern</w:t>
      </w:r>
      <w:r w:rsidR="00006B37" w:rsidRPr="00665C54">
        <w:rPr>
          <w:rFonts w:eastAsiaTheme="minorHAnsi" w:cs="Arial"/>
          <w:szCs w:val="24"/>
          <w:lang w:val="en-GB"/>
        </w:rPr>
        <w:t xml:space="preserve"> Ireland’s key sector strengths</w:t>
      </w:r>
      <w:r w:rsidR="001A54BF" w:rsidRPr="00665C54">
        <w:rPr>
          <w:rFonts w:eastAsiaTheme="minorHAnsi" w:cs="Arial"/>
          <w:szCs w:val="24"/>
          <w:lang w:val="en-GB"/>
        </w:rPr>
        <w:t>.   As an ITA you will develop</w:t>
      </w:r>
      <w:r w:rsidR="00006B37" w:rsidRPr="00665C54">
        <w:rPr>
          <w:rFonts w:eastAsiaTheme="minorHAnsi" w:cs="Arial"/>
          <w:szCs w:val="24"/>
          <w:lang w:val="en-GB"/>
        </w:rPr>
        <w:t xml:space="preserve"> and support a company’s </w:t>
      </w:r>
      <w:r w:rsidR="001A54BF" w:rsidRPr="00665C54">
        <w:rPr>
          <w:rFonts w:eastAsiaTheme="minorHAnsi" w:cs="Arial"/>
          <w:szCs w:val="24"/>
          <w:lang w:val="en-GB"/>
        </w:rPr>
        <w:t>export growth strategy and identify</w:t>
      </w:r>
      <w:r w:rsidR="001A54BF" w:rsidRPr="000E4FAE">
        <w:rPr>
          <w:rFonts w:eastAsiaTheme="minorHAnsi" w:cs="Arial"/>
          <w:szCs w:val="24"/>
          <w:lang w:val="en-GB"/>
        </w:rPr>
        <w:t xml:space="preserve"> addressable commercial opportunities in multiple markets through close collaboration with the in-market business development teams across our international network.  </w:t>
      </w:r>
    </w:p>
    <w:p w:rsidR="001A54BF" w:rsidRPr="00665C54" w:rsidRDefault="00006B37" w:rsidP="00E46B78">
      <w:pPr>
        <w:jc w:val="both"/>
        <w:rPr>
          <w:rFonts w:eastAsiaTheme="minorHAnsi" w:cs="Arial"/>
          <w:szCs w:val="24"/>
          <w:lang w:val="en-GB"/>
        </w:rPr>
      </w:pPr>
      <w:r w:rsidRPr="00665C54">
        <w:rPr>
          <w:rFonts w:eastAsiaTheme="minorHAnsi" w:cs="Arial"/>
          <w:szCs w:val="24"/>
          <w:lang w:val="en-GB"/>
        </w:rPr>
        <w:lastRenderedPageBreak/>
        <w:t>ITA’s a</w:t>
      </w:r>
      <w:r w:rsidR="001A54BF" w:rsidRPr="00665C54">
        <w:rPr>
          <w:rFonts w:eastAsiaTheme="minorHAnsi" w:cs="Arial"/>
          <w:szCs w:val="24"/>
          <w:lang w:val="en-GB"/>
        </w:rPr>
        <w:t xml:space="preserve">ct as the strategic </w:t>
      </w:r>
      <w:r w:rsidR="001A54BF" w:rsidRPr="000E4FAE">
        <w:rPr>
          <w:rFonts w:eastAsiaTheme="minorHAnsi" w:cs="Arial"/>
          <w:szCs w:val="24"/>
          <w:lang w:val="en-GB"/>
        </w:rPr>
        <w:t>link between the company and the in-market teams</w:t>
      </w:r>
      <w:r w:rsidRPr="00665C54">
        <w:rPr>
          <w:rFonts w:eastAsiaTheme="minorHAnsi" w:cs="Arial"/>
          <w:szCs w:val="24"/>
          <w:lang w:val="en-GB"/>
        </w:rPr>
        <w:t xml:space="preserve">, </w:t>
      </w:r>
      <w:r w:rsidRPr="000E4FAE">
        <w:rPr>
          <w:rFonts w:eastAsiaTheme="minorHAnsi" w:cs="Arial"/>
          <w:szCs w:val="24"/>
          <w:lang w:val="en-GB"/>
        </w:rPr>
        <w:t>develop</w:t>
      </w:r>
      <w:r w:rsidRPr="00665C54">
        <w:rPr>
          <w:rFonts w:eastAsiaTheme="minorHAnsi" w:cs="Arial"/>
          <w:szCs w:val="24"/>
          <w:lang w:val="en-GB"/>
        </w:rPr>
        <w:t>ing</w:t>
      </w:r>
      <w:r w:rsidRPr="000E4FAE">
        <w:rPr>
          <w:rFonts w:eastAsiaTheme="minorHAnsi" w:cs="Arial"/>
          <w:szCs w:val="24"/>
          <w:lang w:val="en-GB"/>
        </w:rPr>
        <w:t xml:space="preserve"> an overall </w:t>
      </w:r>
      <w:r w:rsidR="004F3EC3" w:rsidRPr="000E4FAE">
        <w:rPr>
          <w:rFonts w:eastAsiaTheme="minorHAnsi" w:cs="Arial"/>
          <w:szCs w:val="24"/>
          <w:lang w:val="en-GB"/>
        </w:rPr>
        <w:t>global</w:t>
      </w:r>
      <w:r w:rsidR="004F3EC3" w:rsidRPr="00665C54">
        <w:rPr>
          <w:rFonts w:eastAsiaTheme="minorHAnsi" w:cs="Arial"/>
          <w:szCs w:val="24"/>
          <w:lang w:val="en-GB"/>
        </w:rPr>
        <w:t xml:space="preserve"> </w:t>
      </w:r>
      <w:r w:rsidR="004F3EC3" w:rsidRPr="000E4FAE">
        <w:rPr>
          <w:rFonts w:eastAsiaTheme="minorHAnsi" w:cs="Arial"/>
          <w:szCs w:val="24"/>
          <w:lang w:val="en-GB"/>
        </w:rPr>
        <w:t>view</w:t>
      </w:r>
      <w:r w:rsidRPr="000E4FAE">
        <w:rPr>
          <w:rFonts w:eastAsiaTheme="minorHAnsi" w:cs="Arial"/>
          <w:szCs w:val="24"/>
          <w:lang w:val="en-GB"/>
        </w:rPr>
        <w:t xml:space="preserve"> of sector</w:t>
      </w:r>
      <w:r w:rsidR="004F3EC3">
        <w:rPr>
          <w:rFonts w:eastAsiaTheme="minorHAnsi" w:cs="Arial"/>
          <w:szCs w:val="24"/>
          <w:lang w:val="en-GB"/>
        </w:rPr>
        <w:t xml:space="preserve"> opportunities and </w:t>
      </w:r>
      <w:r w:rsidRPr="000E4FAE">
        <w:rPr>
          <w:rFonts w:eastAsiaTheme="minorHAnsi" w:cs="Arial"/>
          <w:szCs w:val="24"/>
          <w:lang w:val="en-GB"/>
        </w:rPr>
        <w:t>export</w:t>
      </w:r>
      <w:r w:rsidR="004F3EC3">
        <w:rPr>
          <w:rFonts w:eastAsiaTheme="minorHAnsi" w:cs="Arial"/>
          <w:szCs w:val="24"/>
          <w:lang w:val="en-GB"/>
        </w:rPr>
        <w:t xml:space="preserve"> growth.</w:t>
      </w:r>
    </w:p>
    <w:p w:rsidR="00711C61" w:rsidRPr="00711C61" w:rsidRDefault="00711C61" w:rsidP="00711C61">
      <w:pPr>
        <w:overflowPunct w:val="0"/>
        <w:autoSpaceDE w:val="0"/>
        <w:autoSpaceDN w:val="0"/>
        <w:spacing w:after="0" w:line="240" w:lineRule="auto"/>
        <w:ind w:left="720"/>
        <w:jc w:val="both"/>
        <w:rPr>
          <w:rFonts w:asciiTheme="minorHAnsi" w:eastAsiaTheme="minorHAnsi" w:hAnsiTheme="minorHAnsi" w:cstheme="minorHAnsi"/>
          <w:sz w:val="22"/>
          <w:lang w:val="en-GB"/>
        </w:rPr>
      </w:pPr>
    </w:p>
    <w:p w:rsidR="00540B30" w:rsidRPr="00CC33CB" w:rsidRDefault="00540B30" w:rsidP="00540B30">
      <w:pPr>
        <w:jc w:val="both"/>
        <w:rPr>
          <w:b/>
        </w:rPr>
      </w:pPr>
      <w:r w:rsidRPr="00CC33CB">
        <w:rPr>
          <w:b/>
        </w:rPr>
        <w:t>Key Responsibilities of International Trade Advisors</w:t>
      </w:r>
    </w:p>
    <w:p w:rsidR="00B57142" w:rsidRPr="001D2DB6" w:rsidRDefault="00B57142" w:rsidP="00540B30">
      <w:pPr>
        <w:jc w:val="both"/>
        <w:rPr>
          <w:rFonts w:cs="Arial"/>
          <w:szCs w:val="24"/>
        </w:rPr>
      </w:pPr>
      <w:r w:rsidRPr="001D2DB6">
        <w:rPr>
          <w:rFonts w:cs="Arial"/>
          <w:szCs w:val="24"/>
        </w:rPr>
        <w:t>You will:</w:t>
      </w: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 xml:space="preserve">Work collaboratively as part of an </w:t>
      </w:r>
      <w:r w:rsidR="00711C61">
        <w:rPr>
          <w:rFonts w:eastAsiaTheme="minorHAnsi" w:cs="Arial"/>
          <w:szCs w:val="24"/>
          <w:lang w:val="en-GB"/>
        </w:rPr>
        <w:t xml:space="preserve">Invest Northern Ireland’s </w:t>
      </w:r>
      <w:r w:rsidR="008B6BFA">
        <w:rPr>
          <w:rFonts w:eastAsiaTheme="minorHAnsi" w:cs="Arial"/>
          <w:szCs w:val="24"/>
          <w:lang w:val="en-GB"/>
        </w:rPr>
        <w:t>Trade</w:t>
      </w:r>
      <w:r w:rsidRPr="001D2DB6">
        <w:rPr>
          <w:rFonts w:eastAsiaTheme="minorHAnsi" w:cs="Arial"/>
          <w:szCs w:val="24"/>
          <w:lang w:val="en-GB"/>
        </w:rPr>
        <w:t xml:space="preserve"> Team developing client centred relationships with targeted companies to fully understand their export ambitions and provide holistic advice and support to achieve export growth. </w:t>
      </w:r>
    </w:p>
    <w:p w:rsidR="001D2DB6" w:rsidRPr="001D2DB6" w:rsidRDefault="001D2DB6" w:rsidP="001D2DB6">
      <w:pPr>
        <w:overflowPunct w:val="0"/>
        <w:autoSpaceDE w:val="0"/>
        <w:autoSpaceDN w:val="0"/>
        <w:spacing w:after="0" w:line="240" w:lineRule="auto"/>
        <w:ind w:left="720"/>
        <w:jc w:val="both"/>
        <w:rPr>
          <w:rFonts w:eastAsiaTheme="minorHAnsi" w:cs="Arial"/>
          <w:szCs w:val="24"/>
          <w:lang w:val="en-GB"/>
        </w:rPr>
      </w:pP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 xml:space="preserve">Lead on the development and implementation of Export Development Plans engaging collaboratively and effectively with International in-market colleagues, </w:t>
      </w:r>
      <w:r w:rsidR="00711C61">
        <w:rPr>
          <w:rFonts w:eastAsiaTheme="minorHAnsi" w:cs="Arial"/>
          <w:szCs w:val="24"/>
          <w:lang w:val="en-GB"/>
        </w:rPr>
        <w:t>across the Invest NI overseas network, and client relationships managers from our Business</w:t>
      </w:r>
      <w:r w:rsidRPr="001D2DB6">
        <w:rPr>
          <w:rFonts w:eastAsiaTheme="minorHAnsi" w:cs="Arial"/>
          <w:szCs w:val="24"/>
          <w:lang w:val="en-GB"/>
        </w:rPr>
        <w:t xml:space="preserve"> and Sector Development Group and the Regional Business Group to advance and embed companies’ overall growth Plan.</w:t>
      </w:r>
    </w:p>
    <w:p w:rsidR="001D2DB6" w:rsidRPr="001D2DB6" w:rsidRDefault="001D2DB6" w:rsidP="001D2DB6">
      <w:pPr>
        <w:overflowPunct w:val="0"/>
        <w:autoSpaceDE w:val="0"/>
        <w:autoSpaceDN w:val="0"/>
        <w:spacing w:after="0" w:line="240" w:lineRule="auto"/>
        <w:ind w:left="720"/>
        <w:jc w:val="both"/>
        <w:rPr>
          <w:rFonts w:eastAsiaTheme="minorHAnsi" w:cs="Arial"/>
          <w:szCs w:val="24"/>
          <w:lang w:val="en-GB"/>
        </w:rPr>
      </w:pP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Support companies with their export market entry strategies, connecting companies to Invest NI’s global in-market advisors and partners; assist companies to develop export project briefs for 1:1 advisory services and oversee engagement with contracted suppliers and partners.</w:t>
      </w:r>
    </w:p>
    <w:p w:rsidR="001D2DB6" w:rsidRPr="001D2DB6" w:rsidRDefault="001D2DB6" w:rsidP="001D2DB6">
      <w:pPr>
        <w:overflowPunct w:val="0"/>
        <w:autoSpaceDE w:val="0"/>
        <w:autoSpaceDN w:val="0"/>
        <w:spacing w:after="0" w:line="240" w:lineRule="auto"/>
        <w:ind w:left="720"/>
        <w:jc w:val="both"/>
        <w:rPr>
          <w:rFonts w:eastAsiaTheme="minorHAnsi" w:cs="Arial"/>
          <w:szCs w:val="24"/>
          <w:lang w:val="en-GB"/>
        </w:rPr>
      </w:pP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Work collaboratively with Invest NI’s global teams and Department of International Trade (DIT) and key Sector/Industry bodies to identify future export trends/opportunities and connect relevant companies/clusters to these opportunities.</w:t>
      </w:r>
    </w:p>
    <w:p w:rsidR="001D2DB6" w:rsidRPr="001D2DB6" w:rsidRDefault="001D2DB6" w:rsidP="001D2DB6">
      <w:pPr>
        <w:overflowPunct w:val="0"/>
        <w:autoSpaceDE w:val="0"/>
        <w:autoSpaceDN w:val="0"/>
        <w:spacing w:after="0" w:line="240" w:lineRule="auto"/>
        <w:ind w:left="720"/>
        <w:jc w:val="both"/>
        <w:rPr>
          <w:rFonts w:eastAsiaTheme="minorHAnsi" w:cs="Arial"/>
          <w:szCs w:val="24"/>
          <w:lang w:val="en-GB"/>
        </w:rPr>
      </w:pP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 xml:space="preserve">Strategically plan, develop and implement international sector action plans to increase exports; leading on the delivery of sector/cluster export initiatives, specific exhibitions, webinars and events arising, as required. </w:t>
      </w:r>
    </w:p>
    <w:p w:rsidR="001D2DB6" w:rsidRPr="001D2DB6" w:rsidRDefault="001D2DB6" w:rsidP="001D2DB6">
      <w:pPr>
        <w:overflowPunct w:val="0"/>
        <w:autoSpaceDE w:val="0"/>
        <w:autoSpaceDN w:val="0"/>
        <w:spacing w:after="0" w:line="240" w:lineRule="auto"/>
        <w:ind w:left="720"/>
        <w:jc w:val="both"/>
        <w:rPr>
          <w:rFonts w:eastAsiaTheme="minorHAnsi" w:cs="Arial"/>
          <w:szCs w:val="24"/>
          <w:lang w:val="en-GB"/>
        </w:rPr>
      </w:pP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 xml:space="preserve">Contribute to the development of </w:t>
      </w:r>
      <w:r w:rsidR="00711C61">
        <w:rPr>
          <w:rFonts w:eastAsiaTheme="minorHAnsi" w:cs="Arial"/>
          <w:szCs w:val="24"/>
          <w:lang w:val="en-GB"/>
        </w:rPr>
        <w:t>international</w:t>
      </w:r>
      <w:r w:rsidRPr="001D2DB6">
        <w:rPr>
          <w:rFonts w:eastAsiaTheme="minorHAnsi" w:cs="Arial"/>
          <w:szCs w:val="24"/>
          <w:lang w:val="en-GB"/>
        </w:rPr>
        <w:t xml:space="preserve"> communication strategies, </w:t>
      </w:r>
      <w:r w:rsidR="00711C61">
        <w:rPr>
          <w:rFonts w:eastAsiaTheme="minorHAnsi" w:cs="Arial"/>
          <w:szCs w:val="24"/>
          <w:lang w:val="en-GB"/>
        </w:rPr>
        <w:t xml:space="preserve">to promote Northern Ireland sector strengths overseas, working </w:t>
      </w:r>
      <w:r w:rsidRPr="001D2DB6">
        <w:rPr>
          <w:rFonts w:eastAsiaTheme="minorHAnsi" w:cs="Arial"/>
          <w:szCs w:val="24"/>
          <w:lang w:val="en-GB"/>
        </w:rPr>
        <w:t>with Invest NI’s Communication team to promote Northern Ireland’s capability at targeted global events.</w:t>
      </w:r>
    </w:p>
    <w:p w:rsidR="001D2DB6" w:rsidRPr="001D2DB6" w:rsidRDefault="001D2DB6" w:rsidP="001D2DB6">
      <w:pPr>
        <w:overflowPunct w:val="0"/>
        <w:autoSpaceDE w:val="0"/>
        <w:autoSpaceDN w:val="0"/>
        <w:spacing w:after="0" w:line="240" w:lineRule="auto"/>
        <w:ind w:left="720"/>
        <w:rPr>
          <w:rFonts w:eastAsiaTheme="minorHAnsi" w:cs="Arial"/>
          <w:szCs w:val="24"/>
          <w:lang w:val="en-GB"/>
        </w:rPr>
      </w:pPr>
    </w:p>
    <w:p w:rsidR="001D2DB6" w:rsidRPr="001D2DB6" w:rsidRDefault="001D2DB6" w:rsidP="001D2DB6">
      <w:pPr>
        <w:numPr>
          <w:ilvl w:val="0"/>
          <w:numId w:val="24"/>
        </w:numPr>
        <w:autoSpaceDN w:val="0"/>
        <w:spacing w:after="160" w:line="252" w:lineRule="auto"/>
        <w:contextualSpacing/>
        <w:jc w:val="both"/>
        <w:rPr>
          <w:rFonts w:eastAsiaTheme="minorHAnsi" w:cs="Arial"/>
          <w:szCs w:val="24"/>
          <w:lang w:val="en-GB"/>
        </w:rPr>
      </w:pPr>
      <w:r w:rsidRPr="001D2DB6">
        <w:rPr>
          <w:rFonts w:eastAsiaTheme="minorHAnsi" w:cs="Arial"/>
          <w:szCs w:val="24"/>
          <w:lang w:val="en-GB"/>
        </w:rPr>
        <w:t>Ensure effective budget management</w:t>
      </w:r>
      <w:r w:rsidR="00711C61">
        <w:rPr>
          <w:rFonts w:eastAsiaTheme="minorHAnsi" w:cs="Arial"/>
          <w:szCs w:val="24"/>
          <w:lang w:val="en-GB"/>
        </w:rPr>
        <w:t xml:space="preserve">, monitoring impact evaluation of Invest NI exporter support initiatives. </w:t>
      </w:r>
      <w:r w:rsidRPr="001D2DB6">
        <w:rPr>
          <w:rFonts w:eastAsiaTheme="minorHAnsi" w:cs="Arial"/>
          <w:szCs w:val="24"/>
          <w:lang w:val="en-GB"/>
        </w:rPr>
        <w:t xml:space="preserve"> </w:t>
      </w:r>
    </w:p>
    <w:p w:rsidR="002653C4" w:rsidRDefault="002653C4" w:rsidP="002653C4">
      <w:pPr>
        <w:pStyle w:val="ListParagraph"/>
      </w:pPr>
    </w:p>
    <w:p w:rsidR="00806EA2" w:rsidRPr="000E2C82" w:rsidRDefault="00806EA2" w:rsidP="00690D17">
      <w:pPr>
        <w:spacing w:after="0" w:line="240" w:lineRule="auto"/>
        <w:rPr>
          <w:rFonts w:cs="Arial"/>
          <w:szCs w:val="24"/>
        </w:rPr>
      </w:pPr>
    </w:p>
    <w:p w:rsidR="00E131D0" w:rsidRDefault="00E131D0" w:rsidP="00690D17">
      <w:pPr>
        <w:spacing w:after="0" w:line="240" w:lineRule="auto"/>
        <w:rPr>
          <w:b/>
        </w:rPr>
      </w:pPr>
    </w:p>
    <w:p w:rsidR="00392D14" w:rsidRDefault="00392D14">
      <w:pPr>
        <w:spacing w:after="160" w:line="259" w:lineRule="auto"/>
        <w:rPr>
          <w:b/>
        </w:rPr>
      </w:pPr>
      <w:r>
        <w:rPr>
          <w:b/>
        </w:rPr>
        <w:br w:type="page"/>
      </w:r>
    </w:p>
    <w:p w:rsidR="00E131D0" w:rsidRPr="004700A1" w:rsidRDefault="00E131D0" w:rsidP="00690D17">
      <w:pPr>
        <w:spacing w:after="0" w:line="240" w:lineRule="auto"/>
      </w:pPr>
      <w:r w:rsidRPr="0036793E">
        <w:rPr>
          <w:b/>
        </w:rPr>
        <w:lastRenderedPageBreak/>
        <w:t>Application Forms</w:t>
      </w:r>
    </w:p>
    <w:p w:rsidR="00E131D0" w:rsidRDefault="00E131D0" w:rsidP="00690D17">
      <w:pPr>
        <w:spacing w:after="0" w:line="240" w:lineRule="auto"/>
        <w:jc w:val="both"/>
        <w:rPr>
          <w:rFonts w:cs="Arial"/>
          <w:szCs w:val="21"/>
        </w:rPr>
      </w:pPr>
      <w:r w:rsidRPr="004700A1">
        <w:rPr>
          <w:rFonts w:cs="Arial"/>
          <w:szCs w:val="21"/>
        </w:rPr>
        <w:t>To ensure equality of opportunity for all applicants:</w:t>
      </w:r>
    </w:p>
    <w:p w:rsidR="00894776" w:rsidRPr="004700A1" w:rsidRDefault="00894776" w:rsidP="00690D17">
      <w:pPr>
        <w:spacing w:after="0" w:line="240" w:lineRule="auto"/>
        <w:jc w:val="both"/>
        <w:rPr>
          <w:rFonts w:cs="Arial"/>
          <w:szCs w:val="21"/>
        </w:rPr>
      </w:pPr>
    </w:p>
    <w:p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Only completed applications on the application form will be accepted;</w:t>
      </w:r>
    </w:p>
    <w:p w:rsidR="00894776" w:rsidRP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 xml:space="preserve"> </w:t>
      </w:r>
    </w:p>
    <w:p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CVs or any other supplementary material in addition to completed application forms will not be accepted;</w:t>
      </w:r>
    </w:p>
    <w:p w:rsidR="00894776" w:rsidRPr="00894776" w:rsidRDefault="00894776" w:rsidP="00894776">
      <w:pPr>
        <w:pStyle w:val="ListParagraph"/>
        <w:rPr>
          <w:rFonts w:cs="Arial"/>
          <w:szCs w:val="24"/>
        </w:rPr>
      </w:pPr>
    </w:p>
    <w:p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 forms must be completed in Arial size 10 font, or block capitals using black ink;</w:t>
      </w:r>
    </w:p>
    <w:p w:rsidR="00894776" w:rsidRPr="00894776" w:rsidRDefault="00894776" w:rsidP="00894776">
      <w:pPr>
        <w:pStyle w:val="ListParagraph"/>
        <w:rPr>
          <w:rFonts w:cs="Arial"/>
          <w:szCs w:val="24"/>
        </w:rPr>
      </w:pPr>
    </w:p>
    <w:p w:rsidR="00894776" w:rsidRPr="00894776" w:rsidRDefault="00894776"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sidRPr="00894776">
        <w:rPr>
          <w:rFonts w:cs="Arial"/>
          <w:szCs w:val="24"/>
        </w:rPr>
        <w:t>The space available on the application form is the same for all applicants and must not be altered or re-formatted;</w:t>
      </w:r>
    </w:p>
    <w:p w:rsidR="00894776" w:rsidRPr="00894776" w:rsidRDefault="00894776" w:rsidP="00894776">
      <w:pPr>
        <w:overflowPunct w:val="0"/>
        <w:autoSpaceDE w:val="0"/>
        <w:autoSpaceDN w:val="0"/>
        <w:adjustRightInd w:val="0"/>
        <w:spacing w:after="160" w:line="259" w:lineRule="auto"/>
        <w:contextualSpacing/>
        <w:jc w:val="both"/>
        <w:rPr>
          <w:rFonts w:cs="Arial"/>
          <w:iCs/>
          <w:szCs w:val="24"/>
          <w:lang w:eastAsia="en-GB"/>
        </w:rPr>
      </w:pPr>
    </w:p>
    <w:p w:rsidR="00894776" w:rsidRPr="00894776" w:rsidRDefault="002653C4"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Pr>
          <w:rFonts w:cs="Arial"/>
          <w:iCs/>
          <w:szCs w:val="24"/>
        </w:rPr>
        <w:t>When</w:t>
      </w:r>
      <w:r w:rsidRPr="00894776">
        <w:rPr>
          <w:rFonts w:cs="Arial"/>
          <w:iCs/>
          <w:szCs w:val="24"/>
        </w:rPr>
        <w:t xml:space="preserve"> submitting your completed application form electronically, you must ensure that </w:t>
      </w:r>
      <w:r w:rsidR="00894776" w:rsidRPr="00894776">
        <w:rPr>
          <w:rFonts w:cs="Arial"/>
          <w:iCs/>
          <w:szCs w:val="24"/>
        </w:rPr>
        <w:t xml:space="preserve">that it is </w:t>
      </w:r>
      <w:r w:rsidR="00894776" w:rsidRPr="00894776">
        <w:rPr>
          <w:rFonts w:cs="Arial"/>
          <w:iCs/>
          <w:szCs w:val="24"/>
          <w:lang w:eastAsia="en-GB"/>
        </w:rPr>
        <w:t>sent via email as an attachment (either as a PDF or Microsoft Word document only). Forms sent via any other online method or converted into any other digital format, or which Invest NI deems unsafe</w:t>
      </w:r>
      <w:r>
        <w:rPr>
          <w:rFonts w:cs="Arial"/>
          <w:iCs/>
          <w:szCs w:val="24"/>
          <w:lang w:eastAsia="en-GB"/>
        </w:rPr>
        <w:t xml:space="preserve"> to open, will not be accepted;</w:t>
      </w:r>
    </w:p>
    <w:p w:rsidR="00894776" w:rsidRPr="00894776" w:rsidRDefault="00894776" w:rsidP="00894776">
      <w:pPr>
        <w:overflowPunct w:val="0"/>
        <w:autoSpaceDE w:val="0"/>
        <w:autoSpaceDN w:val="0"/>
        <w:adjustRightInd w:val="0"/>
        <w:spacing w:after="0" w:line="240" w:lineRule="auto"/>
        <w:jc w:val="both"/>
        <w:rPr>
          <w:rFonts w:cs="Arial"/>
          <w:szCs w:val="24"/>
        </w:rPr>
      </w:pPr>
    </w:p>
    <w:p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Applications which are received after the closing dat</w:t>
      </w:r>
      <w:r w:rsidR="002653C4">
        <w:rPr>
          <w:rFonts w:cs="Arial"/>
          <w:szCs w:val="24"/>
        </w:rPr>
        <w:t>e and time will not be accepted.</w:t>
      </w:r>
      <w:r w:rsidRPr="00894776">
        <w:rPr>
          <w:rFonts w:cs="Arial"/>
          <w:szCs w:val="24"/>
        </w:rPr>
        <w:t xml:space="preserve"> </w:t>
      </w:r>
    </w:p>
    <w:p w:rsidR="00894776" w:rsidRDefault="00894776" w:rsidP="00894776">
      <w:pPr>
        <w:pStyle w:val="ListParagraph"/>
        <w:rPr>
          <w:rFonts w:cs="Arial"/>
          <w:szCs w:val="24"/>
        </w:rPr>
      </w:pPr>
    </w:p>
    <w:p w:rsidR="00894776" w:rsidRPr="00894776" w:rsidRDefault="00894776" w:rsidP="00894776">
      <w:pPr>
        <w:overflowPunct w:val="0"/>
        <w:autoSpaceDE w:val="0"/>
        <w:autoSpaceDN w:val="0"/>
        <w:adjustRightInd w:val="0"/>
        <w:spacing w:after="0" w:line="240" w:lineRule="auto"/>
        <w:jc w:val="both"/>
        <w:rPr>
          <w:rFonts w:cs="Arial"/>
          <w:b/>
          <w:szCs w:val="24"/>
          <w:u w:val="single"/>
        </w:rPr>
      </w:pPr>
      <w:r w:rsidRPr="00894776">
        <w:rPr>
          <w:rFonts w:cs="Arial"/>
          <w:szCs w:val="24"/>
        </w:rPr>
        <w:t>Other points to note:</w:t>
      </w:r>
    </w:p>
    <w:p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b/>
          <w:szCs w:val="24"/>
          <w:u w:val="single"/>
        </w:rPr>
      </w:pPr>
      <w:r w:rsidRPr="00894776">
        <w:rPr>
          <w:rFonts w:cs="Arial"/>
          <w:szCs w:val="24"/>
        </w:rPr>
        <w:t xml:space="preserve">You should ensure you provide evidence of your experience on your application form, giving length of experience, examples and dates as required. Please refer to the Privacy Notice </w:t>
      </w:r>
      <w:r w:rsidR="001467CC">
        <w:rPr>
          <w:rFonts w:cs="Arial"/>
          <w:szCs w:val="24"/>
        </w:rPr>
        <w:t xml:space="preserve">in this Information Booklet </w:t>
      </w:r>
      <w:r w:rsidRPr="00894776">
        <w:rPr>
          <w:rFonts w:cs="Arial"/>
          <w:szCs w:val="24"/>
        </w:rPr>
        <w:t xml:space="preserve">for information as to how your personal data will be processed stored and shared by Invest NI. </w:t>
      </w:r>
    </w:p>
    <w:p w:rsidR="00894776" w:rsidRPr="00894776" w:rsidRDefault="00894776" w:rsidP="00894776">
      <w:pPr>
        <w:overflowPunct w:val="0"/>
        <w:autoSpaceDE w:val="0"/>
        <w:autoSpaceDN w:val="0"/>
        <w:adjustRightInd w:val="0"/>
        <w:spacing w:after="0" w:line="240" w:lineRule="auto"/>
        <w:ind w:left="360"/>
        <w:jc w:val="both"/>
        <w:rPr>
          <w:rFonts w:cs="Arial"/>
          <w:b/>
          <w:szCs w:val="24"/>
          <w:u w:val="single"/>
        </w:rPr>
      </w:pPr>
    </w:p>
    <w:p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It is not sufficient to simply list your duties and responsibilities.</w:t>
      </w:r>
    </w:p>
    <w:p w:rsidR="00894776" w:rsidRPr="00894776" w:rsidRDefault="00894776" w:rsidP="00894776">
      <w:pPr>
        <w:overflowPunct w:val="0"/>
        <w:autoSpaceDE w:val="0"/>
        <w:autoSpaceDN w:val="0"/>
        <w:adjustRightInd w:val="0"/>
        <w:spacing w:after="0" w:line="240" w:lineRule="auto"/>
        <w:jc w:val="both"/>
        <w:rPr>
          <w:rFonts w:cs="Arial"/>
          <w:szCs w:val="24"/>
        </w:rPr>
      </w:pPr>
    </w:p>
    <w:p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 xml:space="preserve">Invest NI will not make assumptions from the title of </w:t>
      </w:r>
      <w:r>
        <w:rPr>
          <w:rFonts w:cs="Arial"/>
          <w:szCs w:val="24"/>
        </w:rPr>
        <w:t>your</w:t>
      </w:r>
      <w:r w:rsidRPr="00894776">
        <w:rPr>
          <w:rFonts w:cs="Arial"/>
          <w:szCs w:val="24"/>
        </w:rPr>
        <w:t xml:space="preserve"> post as to the skills and experience gained.</w:t>
      </w:r>
    </w:p>
    <w:p w:rsidR="00894776" w:rsidRPr="00894776" w:rsidRDefault="00894776" w:rsidP="00894776">
      <w:pPr>
        <w:overflowPunct w:val="0"/>
        <w:autoSpaceDE w:val="0"/>
        <w:autoSpaceDN w:val="0"/>
        <w:adjustRightInd w:val="0"/>
        <w:spacing w:after="0" w:line="240" w:lineRule="auto"/>
        <w:jc w:val="both"/>
        <w:rPr>
          <w:rFonts w:cs="Arial"/>
          <w:szCs w:val="24"/>
        </w:rPr>
      </w:pPr>
    </w:p>
    <w:p w:rsidR="00894776" w:rsidRPr="00894776" w:rsidRDefault="00894776" w:rsidP="00894776">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Cs w:val="24"/>
        </w:rPr>
      </w:pPr>
      <w:r w:rsidRPr="00894776">
        <w:rPr>
          <w:rFonts w:cs="Arial"/>
          <w:szCs w:val="24"/>
        </w:rPr>
        <w:t>It is vital that you highlight your specific role and contribution by using actual examples to illustrate your experience against the criteria.</w:t>
      </w:r>
    </w:p>
    <w:p w:rsidR="00894776" w:rsidRDefault="00894776" w:rsidP="00690D17">
      <w:pPr>
        <w:autoSpaceDE w:val="0"/>
        <w:autoSpaceDN w:val="0"/>
        <w:spacing w:after="0" w:line="240" w:lineRule="auto"/>
        <w:ind w:left="284"/>
        <w:rPr>
          <w:color w:val="000000"/>
          <w:lang w:eastAsia="en-GB"/>
        </w:rPr>
      </w:pPr>
    </w:p>
    <w:p w:rsidR="00894776" w:rsidRPr="000F63C1" w:rsidRDefault="00894776" w:rsidP="00690D17">
      <w:pPr>
        <w:autoSpaceDE w:val="0"/>
        <w:autoSpaceDN w:val="0"/>
        <w:spacing w:after="0" w:line="240" w:lineRule="auto"/>
        <w:ind w:left="284"/>
        <w:rPr>
          <w:color w:val="000000"/>
          <w:lang w:eastAsia="en-GB"/>
        </w:rPr>
      </w:pPr>
    </w:p>
    <w:p w:rsidR="00E131D0" w:rsidRDefault="00E131D0" w:rsidP="00690D17">
      <w:pPr>
        <w:keepNext/>
        <w:spacing w:after="0" w:line="240" w:lineRule="auto"/>
        <w:jc w:val="both"/>
        <w:outlineLvl w:val="2"/>
        <w:rPr>
          <w:rFonts w:cs="Arial"/>
          <w:b/>
          <w:bCs/>
          <w:szCs w:val="24"/>
        </w:rPr>
      </w:pPr>
      <w:r w:rsidRPr="000D3DA7">
        <w:rPr>
          <w:rFonts w:cs="Arial"/>
          <w:b/>
          <w:bCs/>
          <w:szCs w:val="24"/>
        </w:rPr>
        <w:t>All applications for employment are considered strictly on the basis of merit.</w:t>
      </w:r>
    </w:p>
    <w:p w:rsidR="00894776" w:rsidRDefault="00894776" w:rsidP="00690D17">
      <w:pPr>
        <w:keepNext/>
        <w:spacing w:after="0" w:line="240" w:lineRule="auto"/>
        <w:jc w:val="both"/>
        <w:outlineLvl w:val="2"/>
        <w:rPr>
          <w:rFonts w:cs="Arial"/>
          <w:b/>
          <w:bCs/>
          <w:szCs w:val="24"/>
        </w:rPr>
      </w:pPr>
    </w:p>
    <w:p w:rsidR="00894776" w:rsidRPr="00835062" w:rsidRDefault="00E131D0" w:rsidP="00690D17">
      <w:pPr>
        <w:spacing w:after="0" w:line="240" w:lineRule="auto"/>
        <w:ind w:right="32"/>
        <w:jc w:val="both"/>
        <w:rPr>
          <w:rFonts w:cs="Arial"/>
          <w:b/>
          <w:szCs w:val="24"/>
        </w:rPr>
      </w:pPr>
      <w:r w:rsidRPr="004112E5">
        <w:rPr>
          <w:rFonts w:cs="Arial"/>
          <w:b/>
          <w:szCs w:val="24"/>
        </w:rPr>
        <w:t>Completed applications</w:t>
      </w:r>
      <w:r w:rsidRPr="004112E5">
        <w:rPr>
          <w:rFonts w:cs="Arial"/>
          <w:szCs w:val="24"/>
        </w:rPr>
        <w:t xml:space="preserve">, which demonstrate the experience and skills sought, </w:t>
      </w:r>
      <w:r w:rsidRPr="004112E5">
        <w:rPr>
          <w:rFonts w:cs="Arial"/>
          <w:b/>
          <w:szCs w:val="24"/>
        </w:rPr>
        <w:t>must be submitted</w:t>
      </w:r>
      <w:r w:rsidR="00AB0FD6" w:rsidRPr="004112E5">
        <w:rPr>
          <w:rFonts w:cs="Arial"/>
          <w:b/>
          <w:szCs w:val="24"/>
        </w:rPr>
        <w:t xml:space="preserve"> by email</w:t>
      </w:r>
      <w:r w:rsidRPr="004112E5">
        <w:rPr>
          <w:rFonts w:cs="Arial"/>
          <w:b/>
          <w:szCs w:val="24"/>
        </w:rPr>
        <w:t xml:space="preserve"> to</w:t>
      </w:r>
      <w:r w:rsidRPr="004112E5">
        <w:rPr>
          <w:rFonts w:cs="Arial"/>
          <w:szCs w:val="24"/>
        </w:rPr>
        <w:t xml:space="preserve"> </w:t>
      </w:r>
      <w:r w:rsidR="0036793E" w:rsidRPr="004112E5">
        <w:rPr>
          <w:rFonts w:cs="Arial"/>
          <w:b/>
          <w:szCs w:val="24"/>
        </w:rPr>
        <w:t>monitoringofficer@investni.com</w:t>
      </w:r>
      <w:r w:rsidRPr="004112E5">
        <w:rPr>
          <w:rFonts w:cs="Arial"/>
          <w:b/>
          <w:szCs w:val="24"/>
        </w:rPr>
        <w:t xml:space="preserve"> by 12:00 noon </w:t>
      </w:r>
      <w:r w:rsidR="00835062" w:rsidRPr="004112E5">
        <w:rPr>
          <w:rFonts w:cs="Arial"/>
          <w:b/>
          <w:szCs w:val="24"/>
        </w:rPr>
        <w:t xml:space="preserve">BST </w:t>
      </w:r>
      <w:r w:rsidRPr="004112E5">
        <w:rPr>
          <w:rFonts w:cs="Arial"/>
          <w:b/>
          <w:szCs w:val="24"/>
        </w:rPr>
        <w:t xml:space="preserve">on </w:t>
      </w:r>
      <w:r w:rsidR="00835062" w:rsidRPr="004112E5">
        <w:rPr>
          <w:rFonts w:cs="Arial"/>
          <w:b/>
          <w:szCs w:val="24"/>
        </w:rPr>
        <w:t xml:space="preserve">Friday </w:t>
      </w:r>
      <w:r w:rsidR="004112E5" w:rsidRPr="004112E5">
        <w:rPr>
          <w:rFonts w:cs="Arial"/>
          <w:b/>
          <w:szCs w:val="24"/>
        </w:rPr>
        <w:t>13</w:t>
      </w:r>
      <w:r w:rsidR="004112E5" w:rsidRPr="004112E5">
        <w:rPr>
          <w:rFonts w:cs="Arial"/>
          <w:b/>
          <w:szCs w:val="24"/>
          <w:vertAlign w:val="superscript"/>
        </w:rPr>
        <w:t>th</w:t>
      </w:r>
      <w:r w:rsidR="004112E5" w:rsidRPr="004112E5">
        <w:rPr>
          <w:rFonts w:cs="Arial"/>
          <w:b/>
          <w:szCs w:val="24"/>
        </w:rPr>
        <w:t xml:space="preserve"> August 2021</w:t>
      </w:r>
      <w:r w:rsidR="00835062" w:rsidRPr="004112E5">
        <w:rPr>
          <w:rFonts w:cs="Arial"/>
          <w:b/>
          <w:szCs w:val="24"/>
        </w:rPr>
        <w:t>.</w:t>
      </w:r>
      <w:r w:rsidR="00835062" w:rsidRPr="00835062">
        <w:rPr>
          <w:rFonts w:cs="Arial"/>
          <w:b/>
          <w:szCs w:val="24"/>
        </w:rPr>
        <w:t xml:space="preserve"> </w:t>
      </w:r>
    </w:p>
    <w:p w:rsidR="00AB0FD6" w:rsidRDefault="00AB0FD6" w:rsidP="00690D17">
      <w:pPr>
        <w:spacing w:after="0" w:line="240" w:lineRule="auto"/>
        <w:jc w:val="both"/>
        <w:rPr>
          <w:b/>
          <w:szCs w:val="24"/>
          <w:u w:val="single"/>
        </w:rPr>
      </w:pPr>
    </w:p>
    <w:p w:rsidR="0036793E" w:rsidRDefault="0036793E" w:rsidP="00690D17">
      <w:pPr>
        <w:spacing w:after="0" w:line="240" w:lineRule="auto"/>
        <w:jc w:val="both"/>
        <w:rPr>
          <w:b/>
          <w:szCs w:val="24"/>
        </w:rPr>
      </w:pPr>
    </w:p>
    <w:p w:rsidR="00442415" w:rsidRDefault="00442415" w:rsidP="00690D17">
      <w:pPr>
        <w:spacing w:after="0" w:line="240" w:lineRule="auto"/>
        <w:jc w:val="both"/>
        <w:rPr>
          <w:b/>
          <w:szCs w:val="24"/>
        </w:rPr>
      </w:pPr>
    </w:p>
    <w:p w:rsidR="00442415" w:rsidRDefault="00442415" w:rsidP="00690D17">
      <w:pPr>
        <w:spacing w:after="0" w:line="240" w:lineRule="auto"/>
        <w:jc w:val="both"/>
        <w:rPr>
          <w:b/>
          <w:szCs w:val="24"/>
        </w:rPr>
      </w:pPr>
    </w:p>
    <w:p w:rsidR="00392D14" w:rsidRDefault="00392D14" w:rsidP="00690D17">
      <w:pPr>
        <w:spacing w:after="0" w:line="240" w:lineRule="auto"/>
        <w:jc w:val="both"/>
        <w:rPr>
          <w:b/>
          <w:szCs w:val="24"/>
        </w:rPr>
      </w:pPr>
    </w:p>
    <w:p w:rsidR="00392D14" w:rsidRDefault="00392D14" w:rsidP="00690D17">
      <w:pPr>
        <w:spacing w:after="0" w:line="240" w:lineRule="auto"/>
        <w:jc w:val="both"/>
        <w:rPr>
          <w:b/>
          <w:szCs w:val="24"/>
        </w:rPr>
      </w:pPr>
    </w:p>
    <w:p w:rsidR="00690D17" w:rsidRDefault="00E131D0" w:rsidP="00690D17">
      <w:pPr>
        <w:spacing w:after="0" w:line="240" w:lineRule="auto"/>
        <w:jc w:val="both"/>
        <w:rPr>
          <w:rFonts w:cs="Arial"/>
          <w:szCs w:val="21"/>
        </w:rPr>
      </w:pPr>
      <w:r w:rsidRPr="0036793E">
        <w:rPr>
          <w:b/>
          <w:szCs w:val="24"/>
        </w:rPr>
        <w:lastRenderedPageBreak/>
        <w:t>Shortlisting</w:t>
      </w:r>
    </w:p>
    <w:p w:rsidR="00E131D0" w:rsidRDefault="00E131D0" w:rsidP="00690D17">
      <w:pPr>
        <w:spacing w:after="0" w:line="240" w:lineRule="auto"/>
        <w:jc w:val="both"/>
        <w:rPr>
          <w:rFonts w:cs="Arial"/>
          <w:szCs w:val="24"/>
        </w:rPr>
      </w:pPr>
      <w:r>
        <w:rPr>
          <w:rFonts w:cs="Arial"/>
        </w:rPr>
        <w:t xml:space="preserve">A shortlist of candidates for assessment and interview will be prepared on the basis of the information contained in the application. </w:t>
      </w:r>
      <w:r w:rsidR="00894776">
        <w:rPr>
          <w:rFonts w:cs="Arial"/>
          <w:b/>
          <w:szCs w:val="24"/>
        </w:rPr>
        <w:t>R</w:t>
      </w:r>
      <w:r w:rsidRPr="0021726F">
        <w:rPr>
          <w:rFonts w:cs="Arial"/>
          <w:b/>
          <w:szCs w:val="24"/>
        </w:rPr>
        <w:t xml:space="preserve">esponses in </w:t>
      </w:r>
      <w:r w:rsidR="00894776">
        <w:rPr>
          <w:rFonts w:cs="Arial"/>
          <w:b/>
          <w:szCs w:val="24"/>
        </w:rPr>
        <w:t>your</w:t>
      </w:r>
      <w:r w:rsidRPr="0021726F">
        <w:rPr>
          <w:rFonts w:cs="Arial"/>
          <w:b/>
          <w:szCs w:val="24"/>
        </w:rPr>
        <w:t xml:space="preserve"> application form should demonstrate how and to what extent </w:t>
      </w:r>
      <w:r w:rsidR="00894776">
        <w:rPr>
          <w:rFonts w:cs="Arial"/>
          <w:b/>
          <w:szCs w:val="24"/>
        </w:rPr>
        <w:t>you</w:t>
      </w:r>
      <w:r w:rsidRPr="0021726F">
        <w:rPr>
          <w:rFonts w:cs="Arial"/>
          <w:b/>
          <w:szCs w:val="24"/>
        </w:rPr>
        <w:t xml:space="preserve"> satisfy each of the criteria outlined.</w:t>
      </w:r>
      <w:r w:rsidRPr="0021726F">
        <w:rPr>
          <w:rFonts w:cs="Arial"/>
          <w:szCs w:val="24"/>
        </w:rPr>
        <w:t xml:space="preserve">  </w:t>
      </w:r>
    </w:p>
    <w:p w:rsidR="00690D17" w:rsidRPr="00AA126A" w:rsidRDefault="00690D17" w:rsidP="00690D17">
      <w:pPr>
        <w:spacing w:after="0" w:line="240" w:lineRule="auto"/>
        <w:jc w:val="both"/>
        <w:rPr>
          <w:rFonts w:cs="Arial"/>
          <w:szCs w:val="24"/>
        </w:rPr>
      </w:pPr>
    </w:p>
    <w:p w:rsidR="00AC183E" w:rsidRDefault="00AC183E" w:rsidP="00AC183E">
      <w:pPr>
        <w:spacing w:after="0" w:line="240" w:lineRule="auto"/>
        <w:jc w:val="both"/>
        <w:rPr>
          <w:rFonts w:cs="Arial"/>
          <w:szCs w:val="24"/>
        </w:rPr>
      </w:pPr>
      <w:r w:rsidRPr="004112E5">
        <w:rPr>
          <w:rFonts w:cs="Arial"/>
          <w:szCs w:val="24"/>
        </w:rPr>
        <w:t xml:space="preserve">Applications for the position of International Trade Advisor will be shortlisted against Selection Criteria 1, 2, 6 and </w:t>
      </w:r>
      <w:r w:rsidR="00E46978" w:rsidRPr="004112E5">
        <w:rPr>
          <w:rFonts w:cs="Arial"/>
          <w:szCs w:val="24"/>
        </w:rPr>
        <w:t>7</w:t>
      </w:r>
      <w:r w:rsidRPr="004112E5">
        <w:rPr>
          <w:rFonts w:cs="Arial"/>
          <w:szCs w:val="24"/>
        </w:rPr>
        <w:t>.</w:t>
      </w:r>
      <w:r>
        <w:rPr>
          <w:rFonts w:cs="Arial"/>
          <w:szCs w:val="24"/>
        </w:rPr>
        <w:t xml:space="preserve"> </w:t>
      </w:r>
    </w:p>
    <w:p w:rsidR="00AC183E" w:rsidRDefault="00AC183E" w:rsidP="00AC183E">
      <w:pPr>
        <w:spacing w:after="0" w:line="240" w:lineRule="auto"/>
        <w:jc w:val="both"/>
        <w:rPr>
          <w:rFonts w:cs="Arial"/>
          <w:szCs w:val="24"/>
        </w:rPr>
      </w:pPr>
    </w:p>
    <w:p w:rsidR="00E131D0" w:rsidRDefault="00E131D0" w:rsidP="00690D17">
      <w:pPr>
        <w:spacing w:after="0" w:line="240" w:lineRule="auto"/>
        <w:jc w:val="both"/>
        <w:rPr>
          <w:rFonts w:cs="Arial"/>
          <w:szCs w:val="24"/>
        </w:rPr>
      </w:pPr>
      <w:r w:rsidRPr="004D2DCE">
        <w:rPr>
          <w:rFonts w:cs="Arial"/>
          <w:szCs w:val="24"/>
        </w:rPr>
        <w:t>Invest NI will not make assumptions from the title of the applicant’s post or the nature of the organisation as to the skills and experience gained, and it is not appropriate simply to list the various posts that an applicant has held.</w:t>
      </w:r>
    </w:p>
    <w:p w:rsidR="00690D17" w:rsidRDefault="00690D17" w:rsidP="00690D17">
      <w:pPr>
        <w:spacing w:after="0" w:line="240" w:lineRule="auto"/>
        <w:jc w:val="both"/>
        <w:rPr>
          <w:rFonts w:cs="Arial"/>
          <w:szCs w:val="24"/>
        </w:rPr>
      </w:pPr>
    </w:p>
    <w:p w:rsidR="00E131D0" w:rsidRDefault="00E131D0" w:rsidP="00690D17">
      <w:pPr>
        <w:spacing w:after="0" w:line="240" w:lineRule="auto"/>
        <w:jc w:val="both"/>
        <w:rPr>
          <w:rFonts w:cs="Arial"/>
          <w:b/>
          <w:szCs w:val="24"/>
        </w:rPr>
      </w:pPr>
      <w:r w:rsidRPr="0021726F">
        <w:rPr>
          <w:rFonts w:cs="Arial"/>
          <w:b/>
          <w:szCs w:val="24"/>
        </w:rPr>
        <w:t xml:space="preserve">It is vital that </w:t>
      </w:r>
      <w:r w:rsidR="00894776">
        <w:rPr>
          <w:rFonts w:cs="Arial"/>
          <w:b/>
          <w:szCs w:val="24"/>
        </w:rPr>
        <w:t>you</w:t>
      </w:r>
      <w:r w:rsidRPr="0021726F">
        <w:rPr>
          <w:rFonts w:cs="Arial"/>
          <w:b/>
          <w:szCs w:val="24"/>
        </w:rPr>
        <w:t xml:space="preserve"> highlight </w:t>
      </w:r>
      <w:r w:rsidR="00894776">
        <w:rPr>
          <w:rFonts w:cs="Arial"/>
          <w:b/>
          <w:szCs w:val="24"/>
        </w:rPr>
        <w:t xml:space="preserve">your </w:t>
      </w:r>
      <w:r w:rsidRPr="0021726F">
        <w:rPr>
          <w:rFonts w:cs="Arial"/>
          <w:b/>
          <w:szCs w:val="24"/>
        </w:rPr>
        <w:t>specific role and contribution by using actual examples to illustrate their e</w:t>
      </w:r>
      <w:r>
        <w:rPr>
          <w:rFonts w:cs="Arial"/>
          <w:b/>
          <w:szCs w:val="24"/>
        </w:rPr>
        <w:t>xperience against the criteria.</w:t>
      </w:r>
    </w:p>
    <w:p w:rsidR="00690D17" w:rsidRPr="004700A1" w:rsidRDefault="00690D17" w:rsidP="00690D17">
      <w:pPr>
        <w:spacing w:after="0" w:line="240" w:lineRule="auto"/>
        <w:jc w:val="both"/>
        <w:rPr>
          <w:rFonts w:cs="Arial"/>
          <w:b/>
          <w:szCs w:val="24"/>
        </w:rPr>
      </w:pPr>
    </w:p>
    <w:p w:rsidR="00E131D0" w:rsidRDefault="00E131D0" w:rsidP="00690D17">
      <w:pPr>
        <w:spacing w:after="0" w:line="240" w:lineRule="auto"/>
        <w:jc w:val="both"/>
        <w:rPr>
          <w:rFonts w:cs="Arial"/>
        </w:rPr>
      </w:pPr>
      <w:r>
        <w:rPr>
          <w:rFonts w:cs="Arial"/>
        </w:rPr>
        <w:t>Only those candidates who, from the information supplied on the application form, most closely match the selection criteria for the post will be shortlisted.</w:t>
      </w:r>
    </w:p>
    <w:p w:rsidR="00690D17" w:rsidRDefault="00690D17" w:rsidP="00690D17">
      <w:pPr>
        <w:spacing w:after="0" w:line="240" w:lineRule="auto"/>
        <w:jc w:val="both"/>
        <w:rPr>
          <w:rFonts w:cs="Arial"/>
        </w:rPr>
      </w:pPr>
    </w:p>
    <w:p w:rsidR="00E131D0" w:rsidRDefault="00E131D0" w:rsidP="00690D17">
      <w:pPr>
        <w:spacing w:after="0" w:line="240" w:lineRule="auto"/>
        <w:jc w:val="both"/>
        <w:rPr>
          <w:rFonts w:cs="Arial"/>
          <w:b/>
          <w:bCs/>
          <w:szCs w:val="24"/>
        </w:rPr>
      </w:pPr>
      <w:r w:rsidRPr="000A1FDF">
        <w:rPr>
          <w:rFonts w:cs="Arial"/>
          <w:b/>
          <w:szCs w:val="24"/>
        </w:rPr>
        <w:t>Application forms which do not provide the necessary detailed information in relation to the knowledge, skills and c</w:t>
      </w:r>
      <w:r>
        <w:rPr>
          <w:rFonts w:cs="Arial"/>
          <w:b/>
          <w:szCs w:val="24"/>
        </w:rPr>
        <w:t>riterion</w:t>
      </w:r>
      <w:r w:rsidRPr="000A1FDF">
        <w:rPr>
          <w:rFonts w:cs="Arial"/>
          <w:b/>
          <w:szCs w:val="24"/>
        </w:rPr>
        <w:t xml:space="preserve"> required will be rejected</w:t>
      </w:r>
      <w:r w:rsidRPr="000A1FDF">
        <w:rPr>
          <w:rFonts w:cs="Arial"/>
          <w:b/>
          <w:bCs/>
          <w:szCs w:val="24"/>
        </w:rPr>
        <w:t xml:space="preserve">. </w:t>
      </w:r>
    </w:p>
    <w:p w:rsidR="00E131D0" w:rsidRDefault="00E131D0" w:rsidP="00E131D0">
      <w:pPr>
        <w:pStyle w:val="Heading5"/>
        <w:spacing w:before="0" w:after="0"/>
        <w:rPr>
          <w:rFonts w:ascii="Arial" w:hAnsi="Arial" w:cs="Arial"/>
          <w:i w:val="0"/>
          <w:iCs w:val="0"/>
          <w:sz w:val="24"/>
          <w:szCs w:val="24"/>
          <w:u w:val="single"/>
        </w:rPr>
      </w:pPr>
    </w:p>
    <w:p w:rsidR="00E131D0" w:rsidRDefault="00E131D0" w:rsidP="0036793E">
      <w:pPr>
        <w:pStyle w:val="Heading5"/>
        <w:spacing w:before="0" w:after="0" w:line="240" w:lineRule="auto"/>
        <w:rPr>
          <w:rFonts w:cs="Arial"/>
          <w:color w:val="000000"/>
        </w:rPr>
      </w:pPr>
      <w:r w:rsidRPr="0036793E">
        <w:rPr>
          <w:rFonts w:ascii="Arial" w:hAnsi="Arial" w:cs="Arial"/>
          <w:i w:val="0"/>
          <w:iCs w:val="0"/>
          <w:sz w:val="24"/>
          <w:szCs w:val="24"/>
        </w:rPr>
        <w:t>Interview and Assessment</w:t>
      </w:r>
    </w:p>
    <w:p w:rsidR="00AC183E" w:rsidRPr="004112E5" w:rsidRDefault="00AC183E" w:rsidP="00AC183E">
      <w:pPr>
        <w:spacing w:after="0" w:line="240" w:lineRule="auto"/>
        <w:jc w:val="both"/>
        <w:rPr>
          <w:rFonts w:cs="Arial"/>
          <w:b/>
          <w:szCs w:val="24"/>
        </w:rPr>
      </w:pPr>
      <w:r w:rsidRPr="00D65FFC">
        <w:rPr>
          <w:rFonts w:cs="Arial"/>
          <w:szCs w:val="24"/>
        </w:rPr>
        <w:t xml:space="preserve">Shortlisted candidates will be invited to </w:t>
      </w:r>
      <w:r>
        <w:rPr>
          <w:rFonts w:cs="Arial"/>
          <w:szCs w:val="24"/>
        </w:rPr>
        <w:t>the next stage of the selection process</w:t>
      </w:r>
      <w:r w:rsidRPr="00D65FFC">
        <w:rPr>
          <w:rFonts w:cs="Arial"/>
          <w:szCs w:val="24"/>
        </w:rPr>
        <w:t>.</w:t>
      </w:r>
      <w:r w:rsidR="004112E5">
        <w:rPr>
          <w:rFonts w:cs="Arial"/>
          <w:szCs w:val="24"/>
        </w:rPr>
        <w:t xml:space="preserve">  </w:t>
      </w:r>
      <w:r w:rsidR="004112E5" w:rsidRPr="004112E5">
        <w:rPr>
          <w:rFonts w:cs="Arial"/>
          <w:b/>
          <w:szCs w:val="24"/>
        </w:rPr>
        <w:t>Interviews are scheduled to take place on Monday 6</w:t>
      </w:r>
      <w:r w:rsidR="004112E5" w:rsidRPr="004112E5">
        <w:rPr>
          <w:rFonts w:cs="Arial"/>
          <w:b/>
          <w:szCs w:val="24"/>
          <w:vertAlign w:val="superscript"/>
        </w:rPr>
        <w:t>th</w:t>
      </w:r>
      <w:r w:rsidR="004112E5" w:rsidRPr="004112E5">
        <w:rPr>
          <w:rFonts w:cs="Arial"/>
          <w:b/>
          <w:szCs w:val="24"/>
        </w:rPr>
        <w:t xml:space="preserve"> and Tuesday 7</w:t>
      </w:r>
      <w:r w:rsidR="004112E5" w:rsidRPr="004112E5">
        <w:rPr>
          <w:rFonts w:cs="Arial"/>
          <w:b/>
          <w:szCs w:val="24"/>
          <w:vertAlign w:val="superscript"/>
        </w:rPr>
        <w:t>th</w:t>
      </w:r>
      <w:r w:rsidR="004112E5" w:rsidRPr="004112E5">
        <w:rPr>
          <w:rFonts w:cs="Arial"/>
          <w:b/>
          <w:szCs w:val="24"/>
        </w:rPr>
        <w:t xml:space="preserve"> September 2021.</w:t>
      </w:r>
      <w:r w:rsidRPr="004112E5">
        <w:rPr>
          <w:rFonts w:cs="Arial"/>
          <w:b/>
          <w:szCs w:val="24"/>
        </w:rPr>
        <w:t xml:space="preserve"> </w:t>
      </w:r>
    </w:p>
    <w:p w:rsidR="00AC183E" w:rsidRPr="004112E5" w:rsidRDefault="00AC183E" w:rsidP="00AC183E">
      <w:pPr>
        <w:spacing w:after="0" w:line="240" w:lineRule="auto"/>
        <w:jc w:val="both"/>
        <w:rPr>
          <w:rFonts w:cs="Arial"/>
          <w:b/>
          <w:szCs w:val="24"/>
        </w:rPr>
      </w:pPr>
    </w:p>
    <w:p w:rsidR="00AC183E" w:rsidRDefault="00AC183E" w:rsidP="00AC183E">
      <w:pPr>
        <w:spacing w:after="0" w:line="240" w:lineRule="auto"/>
        <w:jc w:val="both"/>
        <w:rPr>
          <w:rFonts w:cs="Arial"/>
          <w:szCs w:val="24"/>
        </w:rPr>
      </w:pPr>
      <w:r>
        <w:rPr>
          <w:rFonts w:cs="Arial"/>
          <w:szCs w:val="24"/>
        </w:rPr>
        <w:t xml:space="preserve">The selection panel will assess candidates against the interview and/or assessment criteria as appropriate.  </w:t>
      </w:r>
    </w:p>
    <w:p w:rsidR="00AC183E" w:rsidRDefault="00AC183E" w:rsidP="00AC183E">
      <w:pPr>
        <w:spacing w:after="0" w:line="240" w:lineRule="auto"/>
        <w:jc w:val="both"/>
        <w:rPr>
          <w:rFonts w:cs="Arial"/>
          <w:bCs/>
        </w:rPr>
      </w:pPr>
    </w:p>
    <w:p w:rsidR="00AC183E" w:rsidRDefault="00AC183E" w:rsidP="00AC183E">
      <w:pPr>
        <w:spacing w:after="0" w:line="240" w:lineRule="auto"/>
        <w:jc w:val="both"/>
        <w:rPr>
          <w:rFonts w:cs="Arial"/>
          <w:bCs/>
        </w:rPr>
      </w:pPr>
      <w:r>
        <w:rPr>
          <w:rFonts w:cs="Arial"/>
          <w:bCs/>
        </w:rPr>
        <w:t>The panel’s decision at every stage of the selection process is final.</w:t>
      </w:r>
    </w:p>
    <w:p w:rsidR="00E131D0" w:rsidRDefault="00E131D0" w:rsidP="00690D17">
      <w:pPr>
        <w:spacing w:after="0" w:line="240" w:lineRule="auto"/>
        <w:jc w:val="both"/>
        <w:rPr>
          <w:rFonts w:cs="Arial"/>
          <w:bCs/>
        </w:rPr>
      </w:pPr>
    </w:p>
    <w:p w:rsidR="00690D17" w:rsidRDefault="00690D17" w:rsidP="00690D17">
      <w:pPr>
        <w:spacing w:after="0" w:line="240" w:lineRule="auto"/>
        <w:jc w:val="both"/>
        <w:rPr>
          <w:rFonts w:cs="Arial"/>
          <w:b/>
          <w:bCs/>
        </w:rPr>
      </w:pPr>
    </w:p>
    <w:p w:rsidR="00E131D0" w:rsidRDefault="00E131D0" w:rsidP="00690D17">
      <w:pPr>
        <w:spacing w:after="0" w:line="240" w:lineRule="auto"/>
        <w:jc w:val="both"/>
        <w:rPr>
          <w:rFonts w:cs="Arial"/>
          <w:b/>
          <w:bCs/>
        </w:rPr>
      </w:pPr>
      <w:r>
        <w:rPr>
          <w:rFonts w:cs="Arial"/>
          <w:b/>
          <w:bCs/>
        </w:rPr>
        <w:t>ADDITIONAL INFORMATION</w:t>
      </w:r>
    </w:p>
    <w:p w:rsidR="005C0151" w:rsidRPr="00BC0DE0" w:rsidRDefault="005C0151" w:rsidP="00690D17">
      <w:pPr>
        <w:spacing w:after="0" w:line="240" w:lineRule="auto"/>
        <w:jc w:val="both"/>
        <w:rPr>
          <w:rFonts w:cs="Arial"/>
          <w:b/>
          <w:bCs/>
        </w:rPr>
      </w:pPr>
    </w:p>
    <w:p w:rsidR="00E131D0" w:rsidRPr="00AA126A" w:rsidRDefault="00E131D0" w:rsidP="0036793E">
      <w:pPr>
        <w:pStyle w:val="Heading2"/>
        <w:spacing w:before="0" w:after="0" w:line="240" w:lineRule="auto"/>
        <w:jc w:val="both"/>
      </w:pPr>
      <w:r w:rsidRPr="0036793E">
        <w:rPr>
          <w:rFonts w:ascii="Arial" w:hAnsi="Arial" w:cs="Arial"/>
          <w:i w:val="0"/>
          <w:sz w:val="24"/>
          <w:szCs w:val="24"/>
        </w:rPr>
        <w:t>Travel</w:t>
      </w:r>
    </w:p>
    <w:p w:rsidR="00E131D0" w:rsidRPr="00B34E1C" w:rsidRDefault="00E131D0" w:rsidP="00690D17">
      <w:pPr>
        <w:spacing w:after="0" w:line="240" w:lineRule="auto"/>
        <w:jc w:val="both"/>
        <w:rPr>
          <w:rFonts w:cs="Arial"/>
        </w:rPr>
      </w:pPr>
      <w:r w:rsidRPr="00B34E1C">
        <w:rPr>
          <w:rFonts w:cs="Arial"/>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rsidR="00E131D0" w:rsidRPr="00B34E1C" w:rsidRDefault="00E131D0" w:rsidP="00690D17">
      <w:pPr>
        <w:spacing w:after="0" w:line="240" w:lineRule="auto"/>
        <w:jc w:val="both"/>
        <w:rPr>
          <w:rFonts w:cs="Arial"/>
        </w:rPr>
      </w:pPr>
    </w:p>
    <w:p w:rsidR="00E131D0" w:rsidRDefault="00E131D0" w:rsidP="00690D17">
      <w:pPr>
        <w:spacing w:after="0" w:line="240" w:lineRule="auto"/>
        <w:jc w:val="both"/>
      </w:pPr>
      <w:r w:rsidRPr="0036793E">
        <w:rPr>
          <w:rFonts w:cs="Arial"/>
          <w:b/>
          <w:bCs/>
        </w:rPr>
        <w:t>Canvassing</w:t>
      </w:r>
    </w:p>
    <w:p w:rsidR="00E131D0" w:rsidRPr="00B34E1C" w:rsidRDefault="00E131D0" w:rsidP="00690D17">
      <w:pPr>
        <w:spacing w:after="0" w:line="240" w:lineRule="auto"/>
        <w:jc w:val="both"/>
        <w:rPr>
          <w:rFonts w:cs="Arial"/>
        </w:rPr>
      </w:pPr>
      <w:r w:rsidRPr="00B34E1C">
        <w:t>Canvassing in any form is not allowed.</w:t>
      </w:r>
    </w:p>
    <w:p w:rsidR="00E131D0" w:rsidRDefault="00E131D0" w:rsidP="00E131D0">
      <w:pPr>
        <w:pStyle w:val="BodyTextIndent2"/>
        <w:ind w:left="0"/>
        <w:rPr>
          <w:b/>
          <w:bCs/>
          <w:sz w:val="28"/>
          <w:szCs w:val="28"/>
        </w:rPr>
      </w:pPr>
    </w:p>
    <w:p w:rsidR="00442415" w:rsidRDefault="00442415" w:rsidP="00E131D0">
      <w:pPr>
        <w:pStyle w:val="BodyTextIndent2"/>
        <w:ind w:left="0"/>
        <w:rPr>
          <w:b/>
          <w:bCs/>
          <w:sz w:val="28"/>
          <w:szCs w:val="28"/>
        </w:rPr>
      </w:pPr>
    </w:p>
    <w:p w:rsidR="00442415" w:rsidRDefault="00442415" w:rsidP="00E131D0">
      <w:pPr>
        <w:pStyle w:val="BodyTextIndent2"/>
        <w:ind w:left="0"/>
        <w:rPr>
          <w:b/>
          <w:bCs/>
          <w:sz w:val="28"/>
          <w:szCs w:val="28"/>
        </w:rPr>
      </w:pPr>
    </w:p>
    <w:p w:rsidR="00442415" w:rsidRDefault="00442415" w:rsidP="00E131D0">
      <w:pPr>
        <w:pStyle w:val="BodyTextIndent2"/>
        <w:ind w:left="0"/>
        <w:rPr>
          <w:b/>
          <w:bCs/>
          <w:sz w:val="28"/>
          <w:szCs w:val="28"/>
        </w:rPr>
      </w:pPr>
    </w:p>
    <w:p w:rsidR="00442415" w:rsidRDefault="00442415" w:rsidP="00E131D0">
      <w:pPr>
        <w:pStyle w:val="BodyTextIndent2"/>
        <w:ind w:left="0"/>
        <w:rPr>
          <w:b/>
          <w:bCs/>
          <w:sz w:val="28"/>
          <w:szCs w:val="28"/>
        </w:rPr>
      </w:pPr>
    </w:p>
    <w:p w:rsidR="00E131D0" w:rsidRDefault="00E131D0" w:rsidP="00690D17">
      <w:pPr>
        <w:pStyle w:val="BodyTextIndent2"/>
        <w:ind w:left="0"/>
        <w:rPr>
          <w:b/>
          <w:bCs/>
          <w:sz w:val="28"/>
          <w:szCs w:val="28"/>
        </w:rPr>
      </w:pPr>
      <w:r>
        <w:rPr>
          <w:b/>
          <w:bCs/>
          <w:sz w:val="28"/>
          <w:szCs w:val="28"/>
        </w:rPr>
        <w:lastRenderedPageBreak/>
        <w:t>TERMS AND CONDITIONS</w:t>
      </w:r>
    </w:p>
    <w:p w:rsidR="00E131D0" w:rsidRDefault="00E131D0" w:rsidP="00690D17">
      <w:pPr>
        <w:pStyle w:val="BodyTextIndent2"/>
        <w:ind w:left="0"/>
        <w:rPr>
          <w:bCs/>
        </w:rPr>
      </w:pPr>
    </w:p>
    <w:p w:rsidR="00E131D0" w:rsidRDefault="00E131D0" w:rsidP="00690D17">
      <w:pPr>
        <w:pStyle w:val="BodyTextIndent2"/>
        <w:ind w:left="0"/>
        <w:rPr>
          <w:rFonts w:cs="Arial"/>
          <w:color w:val="000000"/>
        </w:rPr>
      </w:pPr>
      <w:r w:rsidRPr="00AB0FD6">
        <w:rPr>
          <w:rFonts w:cs="Arial"/>
          <w:b/>
          <w:color w:val="000000"/>
        </w:rPr>
        <w:t xml:space="preserve">Appointment </w:t>
      </w:r>
    </w:p>
    <w:p w:rsidR="00757F5F" w:rsidRPr="004112E5" w:rsidRDefault="00E131D0" w:rsidP="004112E5">
      <w:pPr>
        <w:spacing w:after="0" w:line="240" w:lineRule="auto"/>
        <w:jc w:val="both"/>
      </w:pPr>
      <w:r w:rsidRPr="004112E5">
        <w:rPr>
          <w:rFonts w:cs="Arial"/>
          <w:color w:val="000000"/>
        </w:rPr>
        <w:t xml:space="preserve">The appointment will be </w:t>
      </w:r>
      <w:r w:rsidR="001C246A" w:rsidRPr="004112E5">
        <w:rPr>
          <w:rFonts w:cs="Arial"/>
          <w:color w:val="000000"/>
        </w:rPr>
        <w:t xml:space="preserve">a fixed term appointment </w:t>
      </w:r>
      <w:r w:rsidR="00757F5F" w:rsidRPr="004112E5">
        <w:t xml:space="preserve">for a period of up to 31 March 2023 with the possibility of a further extension, subject to the availability of funding.  </w:t>
      </w:r>
    </w:p>
    <w:p w:rsidR="004112E5" w:rsidRDefault="004112E5" w:rsidP="004112E5">
      <w:pPr>
        <w:spacing w:after="0" w:line="240" w:lineRule="auto"/>
        <w:jc w:val="both"/>
        <w:rPr>
          <w:rFonts w:cs="Arial"/>
          <w:iCs/>
        </w:rPr>
      </w:pPr>
    </w:p>
    <w:p w:rsidR="004112E5" w:rsidRDefault="004112E5" w:rsidP="004112E5">
      <w:pPr>
        <w:spacing w:after="0" w:line="240" w:lineRule="auto"/>
        <w:jc w:val="both"/>
        <w:rPr>
          <w:rFonts w:cs="Arial"/>
          <w:iCs/>
        </w:rPr>
      </w:pPr>
    </w:p>
    <w:p w:rsidR="00E131D0" w:rsidRDefault="00E131D0" w:rsidP="004112E5">
      <w:pPr>
        <w:spacing w:after="0" w:line="240" w:lineRule="auto"/>
        <w:jc w:val="both"/>
        <w:rPr>
          <w:rFonts w:cs="Arial"/>
          <w:iCs/>
        </w:rPr>
      </w:pPr>
      <w:r w:rsidRPr="004112E5">
        <w:rPr>
          <w:rFonts w:cs="Arial"/>
          <w:iCs/>
        </w:rPr>
        <w:t xml:space="preserve">The salary range for the position is </w:t>
      </w:r>
      <w:r w:rsidR="003E5253" w:rsidRPr="004112E5">
        <w:rPr>
          <w:rFonts w:cs="Arial"/>
          <w:iCs/>
          <w:szCs w:val="24"/>
        </w:rPr>
        <w:t xml:space="preserve">£38,017 - £41,799 </w:t>
      </w:r>
      <w:r w:rsidRPr="004112E5">
        <w:rPr>
          <w:rFonts w:cs="Arial"/>
          <w:iCs/>
        </w:rPr>
        <w:t>per annum (</w:t>
      </w:r>
      <w:r w:rsidR="003E5253" w:rsidRPr="004112E5">
        <w:rPr>
          <w:rFonts w:cs="Arial"/>
          <w:iCs/>
        </w:rPr>
        <w:t xml:space="preserve">DP </w:t>
      </w:r>
      <w:r w:rsidR="00690D17" w:rsidRPr="004112E5">
        <w:rPr>
          <w:rFonts w:cs="Arial"/>
          <w:iCs/>
        </w:rPr>
        <w:t xml:space="preserve">Grade, </w:t>
      </w:r>
      <w:r w:rsidRPr="004112E5">
        <w:rPr>
          <w:rFonts w:cs="Arial"/>
          <w:iCs/>
        </w:rPr>
        <w:t>20</w:t>
      </w:r>
      <w:r w:rsidR="003E5253" w:rsidRPr="004112E5">
        <w:rPr>
          <w:rFonts w:cs="Arial"/>
          <w:iCs/>
        </w:rPr>
        <w:t>19</w:t>
      </w:r>
      <w:r w:rsidRPr="004112E5">
        <w:rPr>
          <w:rFonts w:cs="Arial"/>
          <w:iCs/>
        </w:rPr>
        <w:t xml:space="preserve"> Pay Scale).  The entry point on the salary range for the successful candidate will be the minimum of the range.</w:t>
      </w:r>
    </w:p>
    <w:p w:rsidR="004112E5" w:rsidRDefault="004112E5" w:rsidP="004112E5">
      <w:pPr>
        <w:spacing w:after="0" w:line="240" w:lineRule="auto"/>
        <w:jc w:val="both"/>
        <w:rPr>
          <w:rFonts w:cs="Arial"/>
          <w:iCs/>
        </w:rPr>
      </w:pPr>
    </w:p>
    <w:p w:rsidR="00E131D0" w:rsidRPr="009A069E" w:rsidRDefault="00E131D0" w:rsidP="004112E5">
      <w:pPr>
        <w:pStyle w:val="BodyText2"/>
        <w:spacing w:after="0" w:line="240" w:lineRule="auto"/>
        <w:jc w:val="both"/>
        <w:rPr>
          <w:rFonts w:cs="Arial"/>
          <w:bCs/>
          <w:szCs w:val="24"/>
        </w:rPr>
      </w:pPr>
      <w:r w:rsidRPr="0038196E">
        <w:rPr>
          <w:rFonts w:cs="Arial"/>
          <w:szCs w:val="24"/>
        </w:rPr>
        <w:t xml:space="preserve">The person appointed will be expected to take up the position as soon as possible.  </w:t>
      </w:r>
      <w:r w:rsidRPr="0038196E">
        <w:rPr>
          <w:rFonts w:cs="Arial"/>
          <w:color w:val="000000"/>
          <w:szCs w:val="24"/>
        </w:rPr>
        <w:t xml:space="preserve">All other terms and conditions remain unaffected. </w:t>
      </w:r>
    </w:p>
    <w:p w:rsidR="00E131D0" w:rsidRDefault="00E131D0" w:rsidP="00690D17">
      <w:pPr>
        <w:spacing w:after="0" w:line="240" w:lineRule="auto"/>
        <w:jc w:val="both"/>
        <w:rPr>
          <w:rFonts w:cs="Arial"/>
          <w:color w:val="000000"/>
          <w:szCs w:val="24"/>
        </w:rPr>
      </w:pPr>
    </w:p>
    <w:p w:rsidR="00E131D0" w:rsidRDefault="00E131D0" w:rsidP="00690D17">
      <w:pPr>
        <w:spacing w:after="0" w:line="240" w:lineRule="auto"/>
        <w:jc w:val="both"/>
        <w:rPr>
          <w:rFonts w:cs="Arial"/>
        </w:rPr>
      </w:pPr>
      <w:r>
        <w:rPr>
          <w:rFonts w:cs="Arial"/>
        </w:rPr>
        <w:t>Prior to taking up his/her new duties, the successful candidate must:</w:t>
      </w:r>
    </w:p>
    <w:p w:rsidR="00E131D0" w:rsidRDefault="00E131D0" w:rsidP="00690D17">
      <w:pPr>
        <w:numPr>
          <w:ilvl w:val="0"/>
          <w:numId w:val="4"/>
        </w:numPr>
        <w:autoSpaceDN w:val="0"/>
        <w:spacing w:after="0" w:line="240" w:lineRule="auto"/>
        <w:jc w:val="both"/>
        <w:rPr>
          <w:rFonts w:cs="Arial"/>
        </w:rPr>
      </w:pPr>
      <w:r>
        <w:rPr>
          <w:rFonts w:cs="Arial"/>
        </w:rPr>
        <w:t>Supply a copy of his/her birth certificate.</w:t>
      </w:r>
    </w:p>
    <w:p w:rsidR="00E131D0" w:rsidRDefault="00E131D0" w:rsidP="00690D17">
      <w:pPr>
        <w:numPr>
          <w:ilvl w:val="0"/>
          <w:numId w:val="4"/>
        </w:numPr>
        <w:autoSpaceDN w:val="0"/>
        <w:spacing w:after="0" w:line="240" w:lineRule="auto"/>
        <w:jc w:val="both"/>
        <w:rPr>
          <w:rFonts w:cs="Arial"/>
        </w:rPr>
      </w:pPr>
      <w:r>
        <w:rPr>
          <w:rFonts w:cs="Arial"/>
        </w:rPr>
        <w:t>Enter into an agreement setting out the terms of his/her appointment.</w:t>
      </w:r>
    </w:p>
    <w:p w:rsidR="00E131D0" w:rsidRDefault="00E131D0" w:rsidP="00690D17">
      <w:pPr>
        <w:autoSpaceDN w:val="0"/>
        <w:spacing w:after="0" w:line="240" w:lineRule="auto"/>
        <w:jc w:val="both"/>
        <w:rPr>
          <w:rFonts w:cs="Arial"/>
        </w:rPr>
      </w:pPr>
    </w:p>
    <w:p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Hours of Work</w:t>
      </w:r>
    </w:p>
    <w:p w:rsidR="00E131D0" w:rsidRDefault="006F52EF" w:rsidP="00690D17">
      <w:pPr>
        <w:spacing w:after="0" w:line="240" w:lineRule="auto"/>
        <w:jc w:val="both"/>
        <w:rPr>
          <w:rFonts w:cs="Arial"/>
        </w:rPr>
      </w:pPr>
      <w:r>
        <w:rPr>
          <w:rFonts w:cs="Arial"/>
        </w:rPr>
        <w:t xml:space="preserve">The standard working hours </w:t>
      </w:r>
      <w:r w:rsidR="00852400">
        <w:rPr>
          <w:rFonts w:cs="Arial"/>
        </w:rPr>
        <w:t xml:space="preserve">are </w:t>
      </w:r>
      <w:r w:rsidR="00E131D0">
        <w:rPr>
          <w:rFonts w:cs="Arial"/>
        </w:rPr>
        <w:t xml:space="preserve">37 </w:t>
      </w:r>
      <w:r w:rsidR="00852400">
        <w:rPr>
          <w:rFonts w:cs="Arial"/>
        </w:rPr>
        <w:t>per</w:t>
      </w:r>
      <w:r w:rsidR="00E131D0">
        <w:rPr>
          <w:rFonts w:cs="Arial"/>
        </w:rPr>
        <w:t xml:space="preserve"> week, Monday to Friday.  Employees will be required from time to time to work outside normal working hours</w:t>
      </w:r>
      <w:r w:rsidR="00AC5A2C">
        <w:rPr>
          <w:rFonts w:cs="Arial"/>
        </w:rPr>
        <w:t xml:space="preserve"> to fulfil the demands of the role. </w:t>
      </w:r>
    </w:p>
    <w:p w:rsidR="00690D17" w:rsidRDefault="00690D17" w:rsidP="00690D17">
      <w:pPr>
        <w:autoSpaceDE w:val="0"/>
        <w:autoSpaceDN w:val="0"/>
        <w:adjustRightInd w:val="0"/>
        <w:spacing w:after="0" w:line="240" w:lineRule="auto"/>
        <w:rPr>
          <w:rFonts w:eastAsiaTheme="minorHAnsi" w:cs="Arial"/>
          <w:b/>
          <w:bCs/>
          <w:szCs w:val="24"/>
          <w:lang w:val="en-GB"/>
        </w:rPr>
      </w:pPr>
    </w:p>
    <w:p w:rsidR="00690D17" w:rsidRDefault="00690D17" w:rsidP="00690D17">
      <w:pPr>
        <w:autoSpaceDE w:val="0"/>
        <w:autoSpaceDN w:val="0"/>
        <w:adjustRightInd w:val="0"/>
        <w:spacing w:after="0" w:line="240" w:lineRule="auto"/>
        <w:rPr>
          <w:rFonts w:eastAsiaTheme="minorHAnsi" w:cs="Arial"/>
          <w:b/>
          <w:bCs/>
          <w:szCs w:val="24"/>
          <w:lang w:val="en-GB"/>
        </w:rPr>
      </w:pPr>
      <w:r>
        <w:rPr>
          <w:rFonts w:eastAsiaTheme="minorHAnsi" w:cs="Arial"/>
          <w:b/>
          <w:bCs/>
          <w:szCs w:val="24"/>
          <w:lang w:val="en-GB"/>
        </w:rPr>
        <w:t>Reference / Vetting Requirements</w:t>
      </w:r>
    </w:p>
    <w:p w:rsidR="00690D17" w:rsidRDefault="00690D17" w:rsidP="00690D17">
      <w:pPr>
        <w:spacing w:after="0" w:line="240" w:lineRule="auto"/>
        <w:jc w:val="both"/>
        <w:rPr>
          <w:rFonts w:eastAsiaTheme="minorHAnsi" w:cs="Arial"/>
          <w:szCs w:val="24"/>
          <w:lang w:val="en-GB"/>
        </w:rPr>
      </w:pPr>
      <w:r>
        <w:rPr>
          <w:rFonts w:cs="Arial"/>
        </w:rPr>
        <w:t xml:space="preserve">Appointment is subject to receipt of two satisfactory references. </w:t>
      </w:r>
      <w:r w:rsidR="00AB0FD6">
        <w:rPr>
          <w:rFonts w:cs="Arial"/>
        </w:rPr>
        <w:t xml:space="preserve"> </w:t>
      </w:r>
      <w:r>
        <w:rPr>
          <w:rFonts w:eastAsiaTheme="minorHAnsi" w:cs="Arial"/>
          <w:szCs w:val="24"/>
          <w:lang w:val="en-GB"/>
        </w:rPr>
        <w:t xml:space="preserve">The successful candidate will also be required to be cleared to Standard </w:t>
      </w:r>
      <w:r>
        <w:rPr>
          <w:rFonts w:cs="Arial"/>
        </w:rPr>
        <w:t>background check carried out by Access NI</w:t>
      </w:r>
      <w:r>
        <w:rPr>
          <w:rFonts w:eastAsiaTheme="minorHAnsi" w:cs="Arial"/>
          <w:szCs w:val="24"/>
          <w:lang w:val="en-GB"/>
        </w:rPr>
        <w:t>.</w:t>
      </w:r>
    </w:p>
    <w:p w:rsidR="00690D17" w:rsidRDefault="00690D17" w:rsidP="00690D17">
      <w:pPr>
        <w:pStyle w:val="Heading6"/>
        <w:spacing w:before="0" w:after="0" w:line="240" w:lineRule="auto"/>
        <w:rPr>
          <w:rFonts w:ascii="Arial" w:hAnsi="Arial" w:cs="Arial"/>
          <w:sz w:val="24"/>
          <w:szCs w:val="24"/>
        </w:rPr>
      </w:pPr>
    </w:p>
    <w:p w:rsidR="00894776" w:rsidRPr="005C6E4D" w:rsidRDefault="00894776" w:rsidP="00894776">
      <w:pPr>
        <w:overflowPunct w:val="0"/>
        <w:autoSpaceDE w:val="0"/>
        <w:autoSpaceDN w:val="0"/>
        <w:spacing w:after="0" w:line="240" w:lineRule="auto"/>
        <w:jc w:val="both"/>
        <w:rPr>
          <w:bCs/>
          <w:szCs w:val="24"/>
        </w:rPr>
      </w:pPr>
      <w:r w:rsidRPr="000F63C1">
        <w:rPr>
          <w:bCs/>
          <w:color w:val="000000"/>
          <w:lang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0F63C1">
        <w:rPr>
          <w:bCs/>
        </w:rPr>
        <w:t xml:space="preserve">any disclosure will be seen in the context of the job description, the nature of the offence and the responsibility for the care of existing clients and employees. </w:t>
      </w:r>
      <w:r w:rsidRPr="000F63C1">
        <w:rPr>
          <w:bCs/>
          <w:color w:val="000000"/>
          <w:lang w:eastAsia="en-GB"/>
        </w:rPr>
        <w:t>We deal with all criminal record information in a confidential manner</w:t>
      </w:r>
      <w:r>
        <w:rPr>
          <w:bCs/>
          <w:color w:val="000000"/>
          <w:lang w:eastAsia="en-GB"/>
        </w:rPr>
        <w:t xml:space="preserve"> and in accordance with our Privacy Standard.  I</w:t>
      </w:r>
      <w:r w:rsidRPr="000F63C1">
        <w:rPr>
          <w:bCs/>
          <w:color w:val="000000"/>
          <w:lang w:eastAsia="en-GB"/>
        </w:rPr>
        <w:t>nformation relating to convictions is destroyed after a decision is made;</w:t>
      </w:r>
    </w:p>
    <w:p w:rsidR="00894776" w:rsidRDefault="00894776" w:rsidP="00894776">
      <w:pPr>
        <w:overflowPunct w:val="0"/>
        <w:autoSpaceDE w:val="0"/>
        <w:autoSpaceDN w:val="0"/>
        <w:spacing w:after="0" w:line="240" w:lineRule="auto"/>
        <w:ind w:left="426"/>
        <w:jc w:val="both"/>
        <w:rPr>
          <w:bCs/>
          <w:color w:val="000000"/>
          <w:lang w:eastAsia="en-GB"/>
        </w:rPr>
      </w:pPr>
    </w:p>
    <w:p w:rsidR="00894776" w:rsidRDefault="00791B28" w:rsidP="00894776">
      <w:pPr>
        <w:autoSpaceDE w:val="0"/>
        <w:autoSpaceDN w:val="0"/>
        <w:spacing w:after="0" w:line="240" w:lineRule="auto"/>
        <w:ind w:left="-76"/>
        <w:jc w:val="both"/>
        <w:rPr>
          <w:bCs/>
          <w:color w:val="000000"/>
          <w:lang w:eastAsia="en-GB"/>
        </w:rPr>
      </w:pPr>
      <w:r>
        <w:rPr>
          <w:bCs/>
          <w:color w:val="000000"/>
          <w:lang w:eastAsia="en-GB"/>
        </w:rPr>
        <w:t>Mo</w:t>
      </w:r>
      <w:r w:rsidR="00894776" w:rsidRPr="000F63C1">
        <w:rPr>
          <w:bCs/>
          <w:color w:val="000000"/>
          <w:lang w:eastAsia="en-GB"/>
        </w:rPr>
        <w:t>re information</w:t>
      </w:r>
      <w:r>
        <w:rPr>
          <w:bCs/>
          <w:color w:val="000000"/>
          <w:lang w:eastAsia="en-GB"/>
        </w:rPr>
        <w:t xml:space="preserve"> can be found on </w:t>
      </w:r>
      <w:hyperlink r:id="rId16" w:history="1">
        <w:r w:rsidR="00894776" w:rsidRPr="000F63C1">
          <w:rPr>
            <w:rStyle w:val="Hyperlink"/>
            <w:bCs/>
            <w:lang w:eastAsia="en-GB"/>
          </w:rPr>
          <w:t>http://www.accessni.gov.uk/</w:t>
        </w:r>
      </w:hyperlink>
      <w:r w:rsidR="00894776" w:rsidRPr="000F63C1">
        <w:rPr>
          <w:bCs/>
          <w:color w:val="3366FF"/>
          <w:lang w:eastAsia="en-GB"/>
        </w:rPr>
        <w:t xml:space="preserve">. </w:t>
      </w:r>
      <w:r w:rsidR="00894776" w:rsidRPr="000F63C1">
        <w:rPr>
          <w:bCs/>
          <w:color w:val="000000"/>
          <w:lang w:eastAsia="en-GB"/>
        </w:rPr>
        <w:t>Applican</w:t>
      </w:r>
      <w:r w:rsidR="00894776">
        <w:rPr>
          <w:bCs/>
          <w:color w:val="000000"/>
          <w:lang w:eastAsia="en-GB"/>
        </w:rPr>
        <w:t xml:space="preserve">ts who are being considered for </w:t>
      </w:r>
      <w:r w:rsidR="00894776" w:rsidRPr="000F63C1">
        <w:rPr>
          <w:bCs/>
          <w:color w:val="000000"/>
          <w:lang w:eastAsia="en-GB"/>
        </w:rPr>
        <w:t>appointment will be asked to complete the AccessNI application form. Please note that a request to complete this form should not be seen as a guarantee of an offer of appointment. Failure to complete the application form and return it</w:t>
      </w:r>
      <w:r w:rsidR="00894776">
        <w:rPr>
          <w:bCs/>
          <w:color w:val="000000"/>
          <w:lang w:eastAsia="en-GB"/>
        </w:rPr>
        <w:t xml:space="preserve"> </w:t>
      </w:r>
      <w:r w:rsidR="00894776" w:rsidRPr="000F63C1">
        <w:rPr>
          <w:bCs/>
          <w:color w:val="000000"/>
          <w:lang w:eastAsia="en-GB"/>
        </w:rPr>
        <w:t>within the specified time will be regarded as ‘no longer interested in the</w:t>
      </w:r>
      <w:r w:rsidR="00894776">
        <w:rPr>
          <w:bCs/>
          <w:color w:val="000000"/>
          <w:lang w:eastAsia="en-GB"/>
        </w:rPr>
        <w:t xml:space="preserve"> </w:t>
      </w:r>
      <w:r w:rsidR="00894776" w:rsidRPr="000F63C1">
        <w:rPr>
          <w:bCs/>
          <w:color w:val="000000"/>
          <w:lang w:eastAsia="en-GB"/>
        </w:rPr>
        <w:t>position’ and you</w:t>
      </w:r>
      <w:r w:rsidR="00894776">
        <w:rPr>
          <w:bCs/>
          <w:color w:val="000000"/>
          <w:lang w:eastAsia="en-GB"/>
        </w:rPr>
        <w:t>r application will be withdrawn.</w:t>
      </w:r>
    </w:p>
    <w:p w:rsidR="00894776" w:rsidRDefault="00894776" w:rsidP="00894776">
      <w:pPr>
        <w:autoSpaceDE w:val="0"/>
        <w:autoSpaceDN w:val="0"/>
        <w:spacing w:after="0" w:line="240" w:lineRule="auto"/>
        <w:ind w:left="-76"/>
        <w:jc w:val="both"/>
        <w:rPr>
          <w:bCs/>
          <w:color w:val="000000"/>
          <w:lang w:eastAsia="en-GB"/>
        </w:rPr>
      </w:pPr>
    </w:p>
    <w:p w:rsidR="00894776" w:rsidRDefault="00894776" w:rsidP="00894776">
      <w:pPr>
        <w:autoSpaceDE w:val="0"/>
        <w:autoSpaceDN w:val="0"/>
        <w:spacing w:after="0" w:line="240" w:lineRule="auto"/>
        <w:ind w:left="-76"/>
        <w:jc w:val="both"/>
        <w:rPr>
          <w:bCs/>
          <w:color w:val="000000"/>
          <w:lang w:eastAsia="en-GB"/>
        </w:rPr>
      </w:pPr>
      <w:r>
        <w:rPr>
          <w:bCs/>
          <w:color w:val="000000"/>
          <w:lang w:eastAsia="en-GB"/>
        </w:rPr>
        <w:t>Criminal Record information is subject to the provisions of the Rehabilitation of Offenders (NI) Order 1978. A copy of Invest NI’s Policy on the Recruitment of Ex-Offenders is available upon request.</w:t>
      </w:r>
    </w:p>
    <w:p w:rsidR="00894776" w:rsidRDefault="00894776" w:rsidP="00894776"/>
    <w:p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lastRenderedPageBreak/>
        <w:t xml:space="preserve">Conflicts of Interest </w:t>
      </w:r>
    </w:p>
    <w:p w:rsidR="00E131D0" w:rsidRDefault="00E131D0" w:rsidP="00690D17">
      <w:pPr>
        <w:spacing w:after="0" w:line="240" w:lineRule="auto"/>
        <w:jc w:val="both"/>
      </w:pPr>
      <w:r>
        <w:t xml:space="preserve">Candidates must note the requirement to declare areas of actual, potential or perceived conflict with the interests of Invest NI.  The successful candidate will be required to make such declarations upon offer of employment and annually thereafter for Invest NI’s consideration. </w:t>
      </w:r>
    </w:p>
    <w:p w:rsidR="00E131D0" w:rsidRDefault="00E131D0" w:rsidP="00690D17">
      <w:pPr>
        <w:spacing w:after="0" w:line="240" w:lineRule="auto"/>
        <w:jc w:val="both"/>
      </w:pPr>
    </w:p>
    <w:p w:rsidR="00E131D0" w:rsidRDefault="00E131D0" w:rsidP="00690D17">
      <w:pPr>
        <w:spacing w:after="0" w:line="240" w:lineRule="auto"/>
        <w:jc w:val="both"/>
      </w:pPr>
      <w:r w:rsidRPr="00702C96">
        <w:t>The successful candidate will required to abide by the rules adopted by Invest NI in relation to private interest and possible conflict with public duty; the disclosure of official information; and political activities.</w:t>
      </w:r>
      <w:r>
        <w:t xml:space="preserve"> </w:t>
      </w:r>
    </w:p>
    <w:p w:rsidR="00E131D0" w:rsidRDefault="00E131D0" w:rsidP="00690D17">
      <w:pPr>
        <w:spacing w:after="0" w:line="240" w:lineRule="auto"/>
        <w:jc w:val="both"/>
        <w:rPr>
          <w:rFonts w:cs="Arial"/>
          <w:b/>
          <w:bCs/>
          <w:szCs w:val="24"/>
        </w:rPr>
      </w:pPr>
    </w:p>
    <w:p w:rsidR="00E131D0" w:rsidRDefault="00E131D0" w:rsidP="00690D17">
      <w:pPr>
        <w:spacing w:after="0" w:line="240" w:lineRule="auto"/>
        <w:jc w:val="both"/>
        <w:rPr>
          <w:rFonts w:cs="Arial"/>
          <w:b/>
          <w:bCs/>
          <w:szCs w:val="24"/>
        </w:rPr>
      </w:pPr>
      <w:r w:rsidRPr="002347DA">
        <w:rPr>
          <w:rFonts w:cs="Arial"/>
          <w:b/>
          <w:bCs/>
          <w:szCs w:val="24"/>
        </w:rPr>
        <w:t>Probation</w:t>
      </w:r>
    </w:p>
    <w:p w:rsidR="00E131D0" w:rsidRDefault="00690D17" w:rsidP="00690D17">
      <w:pPr>
        <w:autoSpaceDE w:val="0"/>
        <w:autoSpaceDN w:val="0"/>
        <w:adjustRightInd w:val="0"/>
        <w:spacing w:after="0" w:line="240" w:lineRule="auto"/>
        <w:jc w:val="both"/>
        <w:rPr>
          <w:rFonts w:cs="Arial"/>
          <w:szCs w:val="24"/>
        </w:rPr>
      </w:pPr>
      <w:r>
        <w:rPr>
          <w:rFonts w:cs="Arial"/>
          <w:szCs w:val="24"/>
        </w:rPr>
        <w:t xml:space="preserve">The successful appointee </w:t>
      </w:r>
      <w:r w:rsidR="00E131D0" w:rsidRPr="002347DA">
        <w:rPr>
          <w:rFonts w:cs="Arial"/>
          <w:szCs w:val="24"/>
        </w:rPr>
        <w:t>will be subject to a 10 month probationary period.  At the end of this period, subject to satisfactory performance</w:t>
      </w:r>
      <w:r w:rsidR="00AC5A2C">
        <w:rPr>
          <w:rFonts w:cs="Arial"/>
          <w:szCs w:val="24"/>
        </w:rPr>
        <w:t xml:space="preserve"> and attendance </w:t>
      </w:r>
      <w:r>
        <w:rPr>
          <w:rFonts w:cs="Arial"/>
          <w:szCs w:val="24"/>
        </w:rPr>
        <w:t>they</w:t>
      </w:r>
      <w:r w:rsidR="00AC5A2C">
        <w:rPr>
          <w:rFonts w:cs="Arial"/>
          <w:szCs w:val="24"/>
        </w:rPr>
        <w:t xml:space="preserve"> </w:t>
      </w:r>
      <w:r w:rsidR="00E131D0" w:rsidRPr="002347DA">
        <w:rPr>
          <w:rFonts w:cs="Arial"/>
          <w:szCs w:val="24"/>
        </w:rPr>
        <w:t>will be confirmed in post.</w:t>
      </w:r>
      <w:r>
        <w:rPr>
          <w:rFonts w:cs="Arial"/>
          <w:szCs w:val="24"/>
        </w:rPr>
        <w:t xml:space="preserve">  </w:t>
      </w:r>
      <w:r>
        <w:rPr>
          <w:rFonts w:eastAsiaTheme="minorHAnsi" w:cs="Arial"/>
          <w:szCs w:val="24"/>
          <w:lang w:val="en-GB"/>
        </w:rPr>
        <w:t>If their performance, conduct or attendance during this period is not satisfactory the appointment may be terminated.</w:t>
      </w:r>
    </w:p>
    <w:p w:rsidR="00E131D0" w:rsidRDefault="00E131D0" w:rsidP="00690D17">
      <w:pPr>
        <w:spacing w:after="0" w:line="240" w:lineRule="auto"/>
        <w:rPr>
          <w:b/>
        </w:rPr>
      </w:pPr>
    </w:p>
    <w:p w:rsidR="00E131D0" w:rsidRDefault="00E131D0" w:rsidP="00690D17">
      <w:pPr>
        <w:spacing w:after="0" w:line="240" w:lineRule="auto"/>
        <w:rPr>
          <w:rFonts w:cs="Arial"/>
          <w:b/>
          <w:szCs w:val="24"/>
        </w:rPr>
      </w:pPr>
      <w:r w:rsidRPr="002347DA">
        <w:rPr>
          <w:b/>
        </w:rPr>
        <w:t xml:space="preserve">Annual </w:t>
      </w:r>
      <w:r w:rsidRPr="002347DA">
        <w:rPr>
          <w:rFonts w:cs="Arial"/>
          <w:b/>
          <w:szCs w:val="24"/>
        </w:rPr>
        <w:t>Leave Arrangements</w:t>
      </w:r>
    </w:p>
    <w:p w:rsidR="00E131D0" w:rsidRDefault="00E131D0" w:rsidP="00690D17">
      <w:pPr>
        <w:spacing w:after="0" w:line="240" w:lineRule="auto"/>
        <w:jc w:val="both"/>
        <w:rPr>
          <w:rFonts w:cs="Arial"/>
          <w:szCs w:val="24"/>
        </w:rPr>
      </w:pPr>
      <w:r w:rsidRPr="002347DA">
        <w:rPr>
          <w:rFonts w:cs="Arial"/>
          <w:szCs w:val="24"/>
        </w:rPr>
        <w:t xml:space="preserve">The leave year runs from 1 February – 31 January.  </w:t>
      </w:r>
      <w:r w:rsidR="00AC5A2C">
        <w:rPr>
          <w:rFonts w:cs="Arial"/>
          <w:szCs w:val="24"/>
        </w:rPr>
        <w:t xml:space="preserve">In addition to </w:t>
      </w:r>
      <w:r w:rsidR="00AC5A2C" w:rsidRPr="002347DA">
        <w:rPr>
          <w:rFonts w:cs="Arial"/>
          <w:szCs w:val="24"/>
        </w:rPr>
        <w:t xml:space="preserve">12 Public </w:t>
      </w:r>
      <w:r w:rsidR="00AC5A2C">
        <w:rPr>
          <w:rFonts w:cs="Arial"/>
          <w:szCs w:val="24"/>
        </w:rPr>
        <w:t xml:space="preserve">and Privilege holidays, your </w:t>
      </w:r>
      <w:r>
        <w:rPr>
          <w:rFonts w:cs="Arial"/>
          <w:szCs w:val="24"/>
        </w:rPr>
        <w:t xml:space="preserve">annual leave entitlement is </w:t>
      </w:r>
      <w:r w:rsidRPr="003E5253">
        <w:rPr>
          <w:rFonts w:cs="Arial"/>
          <w:szCs w:val="24"/>
        </w:rPr>
        <w:t>25 days per annum</w:t>
      </w:r>
      <w:r w:rsidRPr="002347DA">
        <w:rPr>
          <w:rFonts w:cs="Arial"/>
          <w:szCs w:val="24"/>
        </w:rPr>
        <w:t xml:space="preserve">.  Leave entitlement in the period prior to the start of the new leave year is </w:t>
      </w:r>
      <w:r w:rsidR="00AC5A2C">
        <w:rPr>
          <w:rFonts w:cs="Arial"/>
          <w:szCs w:val="24"/>
        </w:rPr>
        <w:t xml:space="preserve">calculated on a </w:t>
      </w:r>
      <w:r w:rsidRPr="002347DA">
        <w:rPr>
          <w:rFonts w:cs="Arial"/>
          <w:szCs w:val="24"/>
        </w:rPr>
        <w:t>pro-rata</w:t>
      </w:r>
      <w:r w:rsidR="00AC5A2C">
        <w:rPr>
          <w:rFonts w:cs="Arial"/>
          <w:szCs w:val="24"/>
        </w:rPr>
        <w:t xml:space="preserve"> basis</w:t>
      </w:r>
      <w:r w:rsidRPr="002347DA">
        <w:rPr>
          <w:rFonts w:cs="Arial"/>
          <w:szCs w:val="24"/>
        </w:rPr>
        <w:t>.</w:t>
      </w:r>
    </w:p>
    <w:p w:rsidR="00E131D0" w:rsidRDefault="00E131D0" w:rsidP="00690D17">
      <w:pPr>
        <w:spacing w:after="0" w:line="240" w:lineRule="auto"/>
        <w:jc w:val="both"/>
        <w:rPr>
          <w:rFonts w:cs="Arial"/>
          <w:b/>
          <w:szCs w:val="24"/>
          <w:highlight w:val="green"/>
        </w:rPr>
      </w:pPr>
    </w:p>
    <w:p w:rsidR="00E131D0" w:rsidRDefault="00E131D0" w:rsidP="00690D17">
      <w:pPr>
        <w:spacing w:after="0" w:line="240" w:lineRule="auto"/>
        <w:jc w:val="both"/>
        <w:rPr>
          <w:rFonts w:cs="Arial"/>
          <w:b/>
        </w:rPr>
      </w:pPr>
      <w:r>
        <w:rPr>
          <w:rFonts w:cs="Arial"/>
          <w:b/>
        </w:rPr>
        <w:t>Flexible Working Hours</w:t>
      </w:r>
    </w:p>
    <w:p w:rsidR="00E131D0" w:rsidRDefault="00E131D0" w:rsidP="00690D17">
      <w:pPr>
        <w:spacing w:after="0" w:line="240" w:lineRule="auto"/>
        <w:jc w:val="both"/>
        <w:rPr>
          <w:rFonts w:cs="Arial"/>
        </w:rPr>
      </w:pPr>
      <w:r>
        <w:rPr>
          <w:rFonts w:cs="Arial"/>
        </w:rPr>
        <w:t xml:space="preserve">Invest NI operates a flexible working scheme.  Staff are required to be in attendance between the hours of 10.00am to 12.00pm and 2.00pm to 4.00pm.   Aside from core time, staff may work flexibly from </w:t>
      </w:r>
      <w:smartTag w:uri="urn:schemas-microsoft-com:office:smarttags" w:element="time">
        <w:smartTagPr>
          <w:attr w:name="Hour" w:val="8"/>
          <w:attr w:name="Minute" w:val="0"/>
        </w:smartTagPr>
        <w:r>
          <w:rPr>
            <w:rFonts w:cs="Arial"/>
          </w:rPr>
          <w:t>8.00am</w:t>
        </w:r>
      </w:smartTag>
      <w:r>
        <w:rPr>
          <w:rFonts w:cs="Arial"/>
        </w:rPr>
        <w:t xml:space="preserve"> to </w:t>
      </w:r>
      <w:smartTag w:uri="urn:schemas-microsoft-com:office:smarttags" w:element="time">
        <w:smartTagPr>
          <w:attr w:name="Hour" w:val="18"/>
          <w:attr w:name="Minute" w:val="0"/>
        </w:smartTagPr>
        <w:r>
          <w:rPr>
            <w:rFonts w:cs="Arial"/>
          </w:rPr>
          <w:t>6.00pm</w:t>
        </w:r>
      </w:smartTag>
      <w:r>
        <w:rPr>
          <w:rFonts w:cs="Arial"/>
        </w:rPr>
        <w:t xml:space="preserve"> with a minimum of half an hour for lunch.  At management discretion and without adversely affecting the overall efficiency of Invest NI, staff who have built up enough hours each month can take up to a maximum of 3 flexible working days.  A credit of up to 3 days or a deficit of up to 2 days may be carried forward into the following month. </w:t>
      </w:r>
    </w:p>
    <w:p w:rsidR="00E131D0" w:rsidRDefault="00E131D0" w:rsidP="00690D17">
      <w:pPr>
        <w:spacing w:after="0" w:line="240" w:lineRule="auto"/>
        <w:jc w:val="both"/>
        <w:rPr>
          <w:rFonts w:cs="Arial"/>
          <w:b/>
          <w:szCs w:val="24"/>
          <w:highlight w:val="green"/>
        </w:rPr>
      </w:pPr>
    </w:p>
    <w:p w:rsidR="00E131D0" w:rsidRDefault="00E131D0" w:rsidP="00690D17">
      <w:pPr>
        <w:spacing w:after="0" w:line="240" w:lineRule="auto"/>
        <w:jc w:val="both"/>
        <w:rPr>
          <w:rFonts w:cs="Arial"/>
          <w:b/>
          <w:szCs w:val="24"/>
        </w:rPr>
      </w:pPr>
      <w:r w:rsidRPr="00D52010">
        <w:rPr>
          <w:rFonts w:cs="Arial"/>
          <w:b/>
          <w:szCs w:val="24"/>
        </w:rPr>
        <w:t>Pensions</w:t>
      </w:r>
    </w:p>
    <w:p w:rsidR="00E131D0" w:rsidRDefault="00690D17" w:rsidP="00690D17">
      <w:pPr>
        <w:spacing w:after="0" w:line="240" w:lineRule="auto"/>
        <w:jc w:val="both"/>
        <w:rPr>
          <w:rFonts w:cs="Arial"/>
          <w:szCs w:val="24"/>
        </w:rPr>
      </w:pPr>
      <w:r>
        <w:rPr>
          <w:rFonts w:cs="Arial"/>
          <w:szCs w:val="24"/>
        </w:rPr>
        <w:t xml:space="preserve">All staff are </w:t>
      </w:r>
      <w:r w:rsidR="00E131D0" w:rsidRPr="00D52010">
        <w:rPr>
          <w:rFonts w:cs="Arial"/>
          <w:szCs w:val="24"/>
        </w:rPr>
        <w:t>eligible to join the Principal Civil Service Pension Scheme Northern Ireland (PCSPSNI).</w:t>
      </w:r>
    </w:p>
    <w:p w:rsidR="00E131D0" w:rsidRDefault="00E131D0" w:rsidP="00690D17">
      <w:pPr>
        <w:spacing w:after="0" w:line="240" w:lineRule="auto"/>
        <w:jc w:val="both"/>
        <w:rPr>
          <w:rFonts w:cs="Arial"/>
          <w:szCs w:val="24"/>
        </w:rPr>
      </w:pPr>
    </w:p>
    <w:p w:rsidR="00E131D0" w:rsidRDefault="00E131D0" w:rsidP="00690D17">
      <w:pPr>
        <w:spacing w:after="0" w:line="240" w:lineRule="auto"/>
        <w:jc w:val="both"/>
        <w:rPr>
          <w:rFonts w:cs="Arial"/>
          <w:szCs w:val="24"/>
        </w:rPr>
      </w:pPr>
      <w:r w:rsidRPr="00D52010">
        <w:rPr>
          <w:rFonts w:cs="Arial"/>
          <w:szCs w:val="24"/>
        </w:rPr>
        <w:t>Further detailed information, booklets are available via the Civil Service Pensions website at:</w:t>
      </w:r>
      <w:r w:rsidRPr="00D52010">
        <w:t xml:space="preserve"> </w:t>
      </w:r>
      <w:hyperlink r:id="rId17" w:history="1">
        <w:r w:rsidRPr="00D52010">
          <w:rPr>
            <w:rStyle w:val="Hyperlink"/>
            <w:rFonts w:cs="Arial"/>
            <w:szCs w:val="24"/>
          </w:rPr>
          <w:t>http://www.dfpni.gov.uk/civilservicepensions-ni/index</w:t>
        </w:r>
      </w:hyperlink>
    </w:p>
    <w:p w:rsidR="00E131D0" w:rsidRDefault="00E131D0" w:rsidP="00690D17">
      <w:pPr>
        <w:spacing w:after="0" w:line="240" w:lineRule="auto"/>
        <w:jc w:val="both"/>
        <w:rPr>
          <w:rFonts w:cs="Arial"/>
          <w:szCs w:val="24"/>
        </w:rPr>
      </w:pPr>
    </w:p>
    <w:p w:rsidR="00E131D0" w:rsidRDefault="00E131D0" w:rsidP="00690D17">
      <w:pPr>
        <w:spacing w:after="0" w:line="240" w:lineRule="auto"/>
        <w:jc w:val="both"/>
        <w:rPr>
          <w:rFonts w:cs="Arial"/>
          <w:szCs w:val="24"/>
        </w:rPr>
      </w:pPr>
      <w:r w:rsidRPr="00D52010">
        <w:rPr>
          <w:rFonts w:cs="Arial"/>
          <w:szCs w:val="24"/>
        </w:rPr>
        <w:t>Any further queries about pension arrangements for new appointees to Invest NI should be addressed with Civil Service Pensions Branch.</w:t>
      </w:r>
    </w:p>
    <w:p w:rsidR="00894776" w:rsidRDefault="00894776" w:rsidP="00690D17">
      <w:pPr>
        <w:spacing w:after="0" w:line="240" w:lineRule="auto"/>
        <w:jc w:val="both"/>
        <w:rPr>
          <w:rFonts w:cs="Arial"/>
          <w:b/>
          <w:bCs/>
          <w:szCs w:val="24"/>
        </w:rPr>
      </w:pPr>
    </w:p>
    <w:p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Learning and Development</w:t>
      </w:r>
    </w:p>
    <w:p w:rsidR="00E131D0" w:rsidRDefault="00E131D0" w:rsidP="00690D17">
      <w:pPr>
        <w:spacing w:after="0" w:line="240" w:lineRule="auto"/>
        <w:jc w:val="both"/>
        <w:rPr>
          <w:rFonts w:cs="Arial"/>
          <w:szCs w:val="24"/>
        </w:rPr>
      </w:pPr>
      <w:r w:rsidRPr="00D52010">
        <w:rPr>
          <w:rFonts w:cs="Arial"/>
          <w:szCs w:val="24"/>
        </w:rPr>
        <w:t>Invest NI is an Investors in People accredited organisation and is committed to supporting staff to reach their full potential.  Invest NI actively develops all staff and invests significantly in training and development for business success and growth.  This includes on-the-job training, external training and, where appropriate, further education.</w:t>
      </w:r>
    </w:p>
    <w:p w:rsidR="00E131D0" w:rsidRDefault="00E131D0" w:rsidP="00690D17">
      <w:pPr>
        <w:pStyle w:val="Heading6"/>
        <w:spacing w:before="0" w:after="0" w:line="240" w:lineRule="auto"/>
        <w:rPr>
          <w:rFonts w:cs="Arial"/>
          <w:i/>
          <w:szCs w:val="24"/>
        </w:rPr>
      </w:pPr>
    </w:p>
    <w:p w:rsidR="00AB0FD6" w:rsidRDefault="00AB0FD6" w:rsidP="00690D17">
      <w:pPr>
        <w:pStyle w:val="Heading6"/>
        <w:spacing w:before="0" w:after="0" w:line="240" w:lineRule="auto"/>
        <w:rPr>
          <w:rFonts w:ascii="Arial" w:hAnsi="Arial" w:cs="Arial"/>
          <w:sz w:val="24"/>
          <w:szCs w:val="24"/>
        </w:rPr>
      </w:pPr>
    </w:p>
    <w:p w:rsidR="0036793E" w:rsidRDefault="0036793E" w:rsidP="00690D17">
      <w:pPr>
        <w:pStyle w:val="Heading6"/>
        <w:spacing w:before="0" w:after="0" w:line="240" w:lineRule="auto"/>
        <w:rPr>
          <w:rFonts w:ascii="Arial" w:hAnsi="Arial" w:cs="Arial"/>
          <w:sz w:val="24"/>
          <w:szCs w:val="24"/>
        </w:rPr>
      </w:pPr>
    </w:p>
    <w:p w:rsidR="004112E5" w:rsidRPr="004112E5" w:rsidRDefault="004112E5" w:rsidP="004112E5"/>
    <w:p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lastRenderedPageBreak/>
        <w:t>Other benefits</w:t>
      </w:r>
    </w:p>
    <w:p w:rsidR="00E131D0" w:rsidRDefault="00E131D0" w:rsidP="00690D17">
      <w:pPr>
        <w:pStyle w:val="Default"/>
        <w:jc w:val="both"/>
      </w:pPr>
      <w:r w:rsidRPr="00702C96">
        <w:t>Invest NI has a range of policies designed to assist staff achieve a Work / Life Balance, including flexible working practices (for example parental leave)</w:t>
      </w:r>
      <w:r>
        <w:t>,</w:t>
      </w:r>
      <w:r w:rsidRPr="00702C96">
        <w:t xml:space="preserve"> provision of special leave for emergencies</w:t>
      </w:r>
      <w:r>
        <w:t xml:space="preserve"> and</w:t>
      </w:r>
      <w:r w:rsidRPr="00702C96">
        <w:t xml:space="preserve"> employee welfare services.</w:t>
      </w:r>
    </w:p>
    <w:p w:rsidR="00E131D0" w:rsidRDefault="00E131D0" w:rsidP="00690D17">
      <w:pPr>
        <w:pStyle w:val="Default"/>
        <w:jc w:val="both"/>
      </w:pPr>
    </w:p>
    <w:p w:rsidR="00E131D0" w:rsidRDefault="00E131D0" w:rsidP="00690D17">
      <w:pPr>
        <w:pStyle w:val="Default"/>
        <w:jc w:val="both"/>
      </w:pPr>
      <w:r w:rsidRPr="00702C96">
        <w:t xml:space="preserve">Invest NI staff also have access to a number of schemes including Employers For Childcare, Healthcare, </w:t>
      </w:r>
      <w:r>
        <w:t>Cycle to Work, and Annual Commuter Travel Card.</w:t>
      </w:r>
    </w:p>
    <w:p w:rsidR="00E131D0" w:rsidRPr="00B338D6" w:rsidRDefault="00E131D0" w:rsidP="00690D17">
      <w:pPr>
        <w:pStyle w:val="Default"/>
        <w:jc w:val="both"/>
      </w:pPr>
    </w:p>
    <w:p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No Smoking Policy</w:t>
      </w:r>
    </w:p>
    <w:p w:rsidR="00E131D0" w:rsidRDefault="00E131D0" w:rsidP="00690D17">
      <w:pPr>
        <w:spacing w:after="0" w:line="240" w:lineRule="auto"/>
        <w:jc w:val="both"/>
        <w:rPr>
          <w:rFonts w:cs="Arial"/>
          <w:szCs w:val="24"/>
        </w:rPr>
      </w:pPr>
      <w:r w:rsidRPr="002347DA">
        <w:rPr>
          <w:rFonts w:cs="Arial"/>
          <w:szCs w:val="24"/>
        </w:rPr>
        <w:t>Invest NI operates a no smoking policy in all its offices.</w:t>
      </w:r>
    </w:p>
    <w:p w:rsidR="00690D17" w:rsidRDefault="00690D17" w:rsidP="00E131D0">
      <w:pPr>
        <w:spacing w:after="0"/>
        <w:jc w:val="both"/>
        <w:rPr>
          <w:rFonts w:cs="Arial"/>
          <w:b/>
          <w:szCs w:val="24"/>
        </w:rPr>
      </w:pPr>
    </w:p>
    <w:p w:rsidR="00431B5D" w:rsidRDefault="00431B5D" w:rsidP="00E131D0">
      <w:pPr>
        <w:spacing w:after="0"/>
        <w:jc w:val="both"/>
        <w:rPr>
          <w:rFonts w:cs="Arial"/>
          <w:b/>
          <w:szCs w:val="24"/>
        </w:rPr>
      </w:pPr>
    </w:p>
    <w:p w:rsidR="00431B5D" w:rsidRDefault="00431B5D" w:rsidP="00E131D0">
      <w:pPr>
        <w:spacing w:after="0"/>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D53E48" w:rsidRDefault="00D53E48" w:rsidP="001A25F8">
      <w:pPr>
        <w:jc w:val="both"/>
        <w:rPr>
          <w:rFonts w:cs="Arial"/>
          <w:b/>
          <w:szCs w:val="24"/>
        </w:rPr>
      </w:pPr>
    </w:p>
    <w:p w:rsidR="004112E5" w:rsidRDefault="004112E5" w:rsidP="001A25F8">
      <w:pPr>
        <w:jc w:val="both"/>
        <w:rPr>
          <w:rFonts w:cs="Arial"/>
          <w:b/>
          <w:szCs w:val="24"/>
        </w:rPr>
      </w:pPr>
    </w:p>
    <w:p w:rsidR="001A25F8" w:rsidRDefault="001A25F8" w:rsidP="001A25F8">
      <w:pPr>
        <w:jc w:val="both"/>
        <w:rPr>
          <w:rFonts w:cs="Arial"/>
          <w:b/>
          <w:szCs w:val="24"/>
        </w:rPr>
      </w:pPr>
      <w:r>
        <w:rPr>
          <w:rFonts w:cs="Arial"/>
          <w:b/>
          <w:szCs w:val="24"/>
        </w:rPr>
        <w:lastRenderedPageBreak/>
        <w:t>EQUALITY OF OPPORTUNITY</w:t>
      </w:r>
    </w:p>
    <w:p w:rsidR="001A25F8" w:rsidRDefault="001A25F8" w:rsidP="002768B6">
      <w:pPr>
        <w:spacing w:after="0" w:line="240" w:lineRule="auto"/>
        <w:jc w:val="both"/>
        <w:rPr>
          <w:rFonts w:cs="Arial"/>
          <w:sz w:val="22"/>
        </w:rPr>
      </w:pPr>
      <w:r w:rsidRPr="002768B6">
        <w:rPr>
          <w:rFonts w:cs="Arial"/>
          <w:sz w:val="22"/>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dependants, sexual orientation, pregnancy and maternity or Trade Union membership.</w:t>
      </w:r>
    </w:p>
    <w:p w:rsidR="002768B6" w:rsidRPr="002768B6" w:rsidRDefault="002768B6" w:rsidP="002768B6">
      <w:pPr>
        <w:spacing w:after="0" w:line="240" w:lineRule="auto"/>
        <w:jc w:val="both"/>
        <w:rPr>
          <w:rFonts w:cs="Arial"/>
          <w:sz w:val="22"/>
        </w:rPr>
      </w:pPr>
    </w:p>
    <w:p w:rsidR="001A25F8" w:rsidRPr="002768B6" w:rsidRDefault="001A25F8" w:rsidP="002768B6">
      <w:pPr>
        <w:pStyle w:val="NormalWeb"/>
        <w:spacing w:before="0" w:beforeAutospacing="0" w:after="0" w:afterAutospacing="0"/>
        <w:jc w:val="both"/>
        <w:rPr>
          <w:rFonts w:ascii="Arial" w:hAnsi="Arial" w:cs="Arial"/>
          <w:sz w:val="22"/>
          <w:szCs w:val="22"/>
        </w:rPr>
      </w:pPr>
      <w:r w:rsidRPr="002768B6">
        <w:rPr>
          <w:rFonts w:ascii="Arial" w:hAnsi="Arial" w:cs="Arial"/>
          <w:sz w:val="22"/>
          <w:szCs w:val="22"/>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rsidR="001A25F8" w:rsidRDefault="001A25F8" w:rsidP="002768B6">
      <w:pPr>
        <w:spacing w:after="0" w:line="240" w:lineRule="auto"/>
        <w:jc w:val="both"/>
        <w:rPr>
          <w:rFonts w:cs="Arial"/>
          <w:sz w:val="22"/>
        </w:rPr>
      </w:pPr>
      <w:r w:rsidRPr="002768B6">
        <w:rPr>
          <w:rFonts w:cs="Arial"/>
          <w:sz w:val="22"/>
        </w:rPr>
        <w:t xml:space="preserve">Invest NI is committed to equality of opportunity and welcomes applications from suitably qualified people from all sections of the community.  </w:t>
      </w:r>
    </w:p>
    <w:p w:rsidR="002768B6" w:rsidRPr="002768B6" w:rsidRDefault="002768B6" w:rsidP="002768B6">
      <w:pPr>
        <w:spacing w:after="0" w:line="240" w:lineRule="auto"/>
        <w:jc w:val="both"/>
        <w:rPr>
          <w:rFonts w:cs="Arial"/>
          <w:sz w:val="22"/>
        </w:rPr>
      </w:pPr>
    </w:p>
    <w:p w:rsidR="001A25F8" w:rsidRDefault="001A25F8" w:rsidP="002768B6">
      <w:pPr>
        <w:spacing w:after="0" w:line="240" w:lineRule="auto"/>
        <w:jc w:val="both"/>
        <w:rPr>
          <w:rFonts w:cs="Arial"/>
          <w:sz w:val="22"/>
        </w:rPr>
      </w:pPr>
      <w:r w:rsidRPr="002768B6">
        <w:rPr>
          <w:rFonts w:cs="Arial"/>
          <w:sz w:val="22"/>
        </w:rPr>
        <w:t xml:space="preserve">To facilitate Equality of Opportunity Invest NI offers a range of family friendly policies which reduce barriers to combining work and family commitments. </w:t>
      </w:r>
    </w:p>
    <w:p w:rsidR="002768B6" w:rsidRPr="002768B6" w:rsidRDefault="002768B6" w:rsidP="002768B6">
      <w:pPr>
        <w:spacing w:after="0" w:line="240" w:lineRule="auto"/>
        <w:jc w:val="both"/>
        <w:rPr>
          <w:rFonts w:cs="Arial"/>
          <w:sz w:val="22"/>
        </w:rPr>
      </w:pPr>
    </w:p>
    <w:p w:rsidR="001A25F8" w:rsidRDefault="001A25F8" w:rsidP="002768B6">
      <w:pPr>
        <w:spacing w:after="0" w:line="240" w:lineRule="auto"/>
        <w:jc w:val="both"/>
        <w:rPr>
          <w:rFonts w:cs="Arial"/>
          <w:b/>
          <w:sz w:val="22"/>
        </w:rPr>
      </w:pPr>
      <w:r w:rsidRPr="002768B6">
        <w:rPr>
          <w:rFonts w:cs="Arial"/>
          <w:sz w:val="22"/>
        </w:rPr>
        <w:t xml:space="preserve">To help ensure that we are meeting our Equality of Opportunity obligations, Invest NI monitors the composition of staff and applicants.  This monitoring helps to assess whether any of our policies, procedures or activities are operating to the detriment of any particular grouping within our diverse society. </w:t>
      </w:r>
      <w:r w:rsidRPr="002768B6">
        <w:rPr>
          <w:rFonts w:cs="Arial"/>
          <w:b/>
          <w:sz w:val="22"/>
        </w:rPr>
        <w:t>Therefore the monitoring form included with your application form is regarded as part of your application and should be completed and returned.</w:t>
      </w:r>
    </w:p>
    <w:p w:rsidR="002768B6" w:rsidRPr="002768B6" w:rsidRDefault="002768B6" w:rsidP="002768B6">
      <w:pPr>
        <w:spacing w:after="0" w:line="240" w:lineRule="auto"/>
        <w:jc w:val="both"/>
        <w:rPr>
          <w:rFonts w:cs="Arial"/>
          <w:b/>
          <w:sz w:val="22"/>
        </w:rPr>
      </w:pPr>
    </w:p>
    <w:p w:rsidR="001A25F8" w:rsidRPr="002768B6" w:rsidRDefault="001A25F8" w:rsidP="002768B6">
      <w:pPr>
        <w:spacing w:after="0" w:line="240" w:lineRule="auto"/>
        <w:jc w:val="both"/>
        <w:rPr>
          <w:rFonts w:cs="Arial"/>
          <w:sz w:val="22"/>
        </w:rPr>
      </w:pPr>
      <w:r w:rsidRPr="002768B6">
        <w:rPr>
          <w:rFonts w:cs="Arial"/>
          <w:sz w:val="22"/>
        </w:rPr>
        <w:t xml:space="preserve">The monitoring form will not be shown to the selection panel. It will be separated from the application form by the monitoring officer, and transferred to a computer based monitoring system.  There it will be protected, access restricted and used strictly in line with good practice procedures. </w:t>
      </w:r>
    </w:p>
    <w:p w:rsidR="001A25F8" w:rsidRPr="002768B6" w:rsidRDefault="001A25F8" w:rsidP="002768B6">
      <w:pPr>
        <w:spacing w:after="0" w:line="240" w:lineRule="auto"/>
        <w:jc w:val="both"/>
        <w:rPr>
          <w:rFonts w:cs="Arial"/>
          <w:sz w:val="22"/>
        </w:rPr>
      </w:pPr>
    </w:p>
    <w:p w:rsidR="001A25F8" w:rsidRPr="002768B6" w:rsidRDefault="001A25F8" w:rsidP="002768B6">
      <w:pPr>
        <w:tabs>
          <w:tab w:val="left" w:pos="2760"/>
        </w:tabs>
        <w:spacing w:after="0" w:line="240" w:lineRule="auto"/>
        <w:jc w:val="center"/>
        <w:rPr>
          <w:rFonts w:cs="Arial"/>
          <w:sz w:val="22"/>
        </w:rPr>
      </w:pPr>
      <w:r w:rsidRPr="002768B6">
        <w:rPr>
          <w:rFonts w:cs="Arial"/>
          <w:b/>
          <w:sz w:val="22"/>
        </w:rPr>
        <w:t>Invest NI is an Equal Opportunities Employer</w:t>
      </w:r>
    </w:p>
    <w:p w:rsidR="00E131D0" w:rsidRDefault="00E131D0" w:rsidP="00690D17">
      <w:pPr>
        <w:spacing w:after="0" w:line="240" w:lineRule="auto"/>
        <w:ind w:left="1979" w:hanging="1979"/>
        <w:jc w:val="center"/>
        <w:rPr>
          <w:rFonts w:cs="Arial"/>
          <w:szCs w:val="24"/>
        </w:rPr>
      </w:pPr>
    </w:p>
    <w:p w:rsidR="00E131D0" w:rsidRDefault="00E131D0" w:rsidP="00E131D0">
      <w:pPr>
        <w:pStyle w:val="BodyTextIndent2"/>
        <w:ind w:left="0"/>
        <w:rPr>
          <w:b/>
          <w:bCs/>
        </w:rPr>
      </w:pPr>
    </w:p>
    <w:p w:rsidR="00E131D0" w:rsidRDefault="00E131D0" w:rsidP="00E131D0">
      <w:pPr>
        <w:spacing w:after="0"/>
        <w:jc w:val="both"/>
        <w:rPr>
          <w:b/>
        </w:rPr>
      </w:pPr>
    </w:p>
    <w:p w:rsidR="00E131D0" w:rsidRDefault="00E131D0" w:rsidP="00E131D0">
      <w:pPr>
        <w:spacing w:after="0"/>
        <w:jc w:val="both"/>
        <w:rPr>
          <w:b/>
        </w:rPr>
      </w:pPr>
    </w:p>
    <w:p w:rsidR="00E131D0" w:rsidRDefault="00E131D0" w:rsidP="00E131D0">
      <w:pPr>
        <w:spacing w:after="0"/>
        <w:jc w:val="both"/>
        <w:rPr>
          <w:b/>
        </w:rPr>
      </w:pPr>
    </w:p>
    <w:p w:rsidR="00E131D0" w:rsidRDefault="00E131D0" w:rsidP="00E131D0">
      <w:pPr>
        <w:spacing w:after="0"/>
        <w:jc w:val="both"/>
        <w:rPr>
          <w:b/>
        </w:rPr>
      </w:pPr>
    </w:p>
    <w:p w:rsidR="002768B6" w:rsidRDefault="002768B6" w:rsidP="00E131D0">
      <w:pPr>
        <w:spacing w:after="0"/>
        <w:jc w:val="both"/>
        <w:rPr>
          <w:b/>
        </w:rPr>
      </w:pPr>
    </w:p>
    <w:p w:rsidR="002768B6" w:rsidRDefault="002768B6" w:rsidP="00E131D0">
      <w:pPr>
        <w:spacing w:after="0"/>
        <w:jc w:val="both"/>
        <w:rPr>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D53E48" w:rsidRDefault="00D53E48" w:rsidP="0046499A">
      <w:pPr>
        <w:spacing w:after="0" w:line="240" w:lineRule="auto"/>
        <w:jc w:val="both"/>
        <w:rPr>
          <w:rFonts w:cs="Arial"/>
          <w:b/>
        </w:rPr>
      </w:pPr>
    </w:p>
    <w:p w:rsidR="0046499A" w:rsidRDefault="0046499A" w:rsidP="0046499A">
      <w:pPr>
        <w:spacing w:after="0" w:line="240" w:lineRule="auto"/>
        <w:jc w:val="both"/>
        <w:rPr>
          <w:rFonts w:cs="Arial"/>
          <w:b/>
        </w:rPr>
      </w:pPr>
      <w:r>
        <w:rPr>
          <w:rFonts w:cs="Arial"/>
          <w:b/>
        </w:rPr>
        <w:lastRenderedPageBreak/>
        <w:t>INTERVIEW GUIDANCE</w:t>
      </w:r>
    </w:p>
    <w:p w:rsidR="0046499A" w:rsidRDefault="0046499A" w:rsidP="0046499A">
      <w:pPr>
        <w:spacing w:after="0" w:line="240" w:lineRule="auto"/>
        <w:jc w:val="both"/>
        <w:rPr>
          <w:rFonts w:cs="Arial"/>
        </w:rPr>
      </w:pPr>
    </w:p>
    <w:p w:rsidR="0046499A" w:rsidRDefault="0046499A" w:rsidP="0046499A">
      <w:pPr>
        <w:spacing w:after="0" w:line="240" w:lineRule="auto"/>
        <w:jc w:val="both"/>
        <w:rPr>
          <w:rFonts w:cs="Arial"/>
          <w:b/>
          <w:bCs/>
          <w:color w:val="000000"/>
          <w:sz w:val="22"/>
        </w:rPr>
      </w:pPr>
      <w:r>
        <w:rPr>
          <w:rFonts w:cs="Arial"/>
          <w:b/>
          <w:bCs/>
          <w:color w:val="000000"/>
          <w:sz w:val="22"/>
        </w:rPr>
        <w:t>If this is your first experience of a criterion-based interview, bear in mind that it does not require you to:</w:t>
      </w:r>
    </w:p>
    <w:p w:rsidR="0046499A" w:rsidRDefault="0046499A" w:rsidP="0046499A">
      <w:pPr>
        <w:spacing w:after="0" w:line="240" w:lineRule="auto"/>
        <w:jc w:val="both"/>
        <w:rPr>
          <w:rFonts w:cs="Arial"/>
          <w:b/>
          <w:bCs/>
          <w:color w:val="000000"/>
        </w:rPr>
      </w:pPr>
    </w:p>
    <w:p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color w:val="000000"/>
          <w:sz w:val="22"/>
        </w:rPr>
        <w:t>talk through previous jobs or appointments from start to finish;</w:t>
      </w:r>
    </w:p>
    <w:p w:rsidR="0046499A" w:rsidRDefault="0046499A" w:rsidP="0046499A">
      <w:pPr>
        <w:spacing w:after="0" w:line="240" w:lineRule="auto"/>
        <w:jc w:val="both"/>
        <w:rPr>
          <w:rFonts w:cs="Arial"/>
          <w:color w:val="000000"/>
          <w:sz w:val="22"/>
        </w:rPr>
      </w:pPr>
      <w:r>
        <w:rPr>
          <w:rFonts w:cs="Arial"/>
          <w:color w:val="000000"/>
          <w:sz w:val="22"/>
        </w:rPr>
        <w:t>• discuss your background and experience at a general level; or</w:t>
      </w:r>
    </w:p>
    <w:p w:rsidR="0046499A" w:rsidRDefault="0046499A" w:rsidP="0046499A">
      <w:pPr>
        <w:spacing w:after="0" w:line="240" w:lineRule="auto"/>
        <w:jc w:val="both"/>
        <w:rPr>
          <w:rFonts w:cs="Arial"/>
          <w:color w:val="000000"/>
          <w:sz w:val="22"/>
        </w:rPr>
      </w:pPr>
      <w:r>
        <w:rPr>
          <w:rFonts w:cs="Arial"/>
          <w:color w:val="000000"/>
          <w:sz w:val="22"/>
        </w:rPr>
        <w:t>• provide any information that is not relevant to the post for which you are applying.</w:t>
      </w:r>
    </w:p>
    <w:p w:rsidR="0046499A" w:rsidRDefault="0046499A" w:rsidP="0046499A">
      <w:pPr>
        <w:spacing w:after="0" w:line="240" w:lineRule="auto"/>
        <w:jc w:val="both"/>
        <w:rPr>
          <w:rFonts w:cs="Arial"/>
          <w:color w:val="000000"/>
        </w:rPr>
      </w:pPr>
    </w:p>
    <w:p w:rsidR="0046499A" w:rsidRDefault="0046499A" w:rsidP="0046499A">
      <w:pPr>
        <w:spacing w:after="0" w:line="240" w:lineRule="auto"/>
        <w:jc w:val="both"/>
        <w:rPr>
          <w:rFonts w:cs="Arial"/>
          <w:b/>
          <w:bCs/>
          <w:color w:val="000000"/>
          <w:sz w:val="22"/>
        </w:rPr>
      </w:pPr>
      <w:r>
        <w:rPr>
          <w:rFonts w:cs="Arial"/>
          <w:b/>
          <w:bCs/>
          <w:color w:val="000000"/>
          <w:sz w:val="22"/>
        </w:rPr>
        <w:t>A criterion-based interview does however require you to:</w:t>
      </w:r>
    </w:p>
    <w:p w:rsidR="0046499A" w:rsidRDefault="0046499A" w:rsidP="0046499A">
      <w:pPr>
        <w:spacing w:after="0" w:line="240" w:lineRule="auto"/>
        <w:jc w:val="both"/>
        <w:rPr>
          <w:rFonts w:cs="Arial"/>
          <w:b/>
          <w:bCs/>
          <w:color w:val="000000"/>
        </w:rPr>
      </w:pPr>
    </w:p>
    <w:p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color w:val="000000"/>
          <w:sz w:val="22"/>
        </w:rPr>
        <w:t>focus exclusively on the criteria required for effective performance in the role; and</w:t>
      </w:r>
    </w:p>
    <w:p w:rsidR="0046499A" w:rsidRDefault="0046499A" w:rsidP="0046499A">
      <w:pPr>
        <w:spacing w:after="0" w:line="240" w:lineRule="auto"/>
        <w:jc w:val="both"/>
        <w:rPr>
          <w:rFonts w:cs="Arial"/>
          <w:color w:val="000000"/>
          <w:sz w:val="22"/>
        </w:rPr>
      </w:pPr>
      <w:r>
        <w:rPr>
          <w:rFonts w:cs="Arial"/>
          <w:color w:val="000000"/>
          <w:sz w:val="22"/>
        </w:rPr>
        <w:t xml:space="preserve">• provide specific examples of your experience in relation to the required criteria. </w:t>
      </w:r>
    </w:p>
    <w:p w:rsidR="0046499A" w:rsidRDefault="0046499A" w:rsidP="0046499A">
      <w:pPr>
        <w:spacing w:after="0" w:line="240" w:lineRule="auto"/>
        <w:jc w:val="both"/>
        <w:rPr>
          <w:rFonts w:cs="Arial"/>
          <w:color w:val="000000"/>
        </w:rPr>
      </w:pPr>
    </w:p>
    <w:p w:rsidR="0046499A" w:rsidRDefault="0046499A" w:rsidP="0046499A">
      <w:pPr>
        <w:spacing w:after="0" w:line="240" w:lineRule="auto"/>
        <w:jc w:val="both"/>
        <w:rPr>
          <w:rFonts w:cs="Arial"/>
          <w:b/>
          <w:bCs/>
          <w:color w:val="000000"/>
          <w:sz w:val="22"/>
        </w:rPr>
      </w:pPr>
      <w:r>
        <w:rPr>
          <w:rFonts w:cs="Arial"/>
          <w:b/>
          <w:bCs/>
          <w:color w:val="000000"/>
          <w:sz w:val="22"/>
        </w:rPr>
        <w:t>In preparation for the interview you may wish to think about having a clear structure for each of your examples, such as:</w:t>
      </w:r>
    </w:p>
    <w:p w:rsidR="0046499A" w:rsidRDefault="0046499A" w:rsidP="0046499A">
      <w:pPr>
        <w:spacing w:after="0" w:line="240" w:lineRule="auto"/>
        <w:jc w:val="both"/>
        <w:rPr>
          <w:rFonts w:cs="Arial"/>
          <w:b/>
          <w:bCs/>
          <w:color w:val="000000"/>
        </w:rPr>
      </w:pPr>
    </w:p>
    <w:p w:rsidR="0046499A" w:rsidRDefault="0046499A" w:rsidP="0046499A">
      <w:pPr>
        <w:spacing w:after="0" w:line="240" w:lineRule="auto"/>
        <w:jc w:val="both"/>
        <w:rPr>
          <w:rFonts w:cs="Arial"/>
          <w:color w:val="000000"/>
          <w:sz w:val="22"/>
        </w:rPr>
      </w:pPr>
      <w:r>
        <w:rPr>
          <w:rFonts w:ascii="SymbolMT" w:hAnsi="SymbolMT" w:cs="SymbolMT"/>
          <w:color w:val="000000"/>
        </w:rPr>
        <w:t xml:space="preserve">• </w:t>
      </w:r>
      <w:r>
        <w:rPr>
          <w:rFonts w:cs="Arial"/>
          <w:b/>
          <w:color w:val="000000"/>
          <w:sz w:val="22"/>
        </w:rPr>
        <w:t>S</w:t>
      </w:r>
      <w:r>
        <w:rPr>
          <w:rFonts w:cs="Arial"/>
          <w:color w:val="000000"/>
          <w:sz w:val="22"/>
        </w:rPr>
        <w:t>ituation – outline the situation;</w:t>
      </w:r>
    </w:p>
    <w:p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T</w:t>
      </w:r>
      <w:r>
        <w:rPr>
          <w:rFonts w:cs="Arial"/>
          <w:color w:val="000000"/>
          <w:sz w:val="22"/>
        </w:rPr>
        <w:t>ask - what was your objective, what were you trying to achieve;</w:t>
      </w:r>
    </w:p>
    <w:p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A</w:t>
      </w:r>
      <w:r>
        <w:rPr>
          <w:rFonts w:cs="Arial"/>
          <w:color w:val="000000"/>
          <w:sz w:val="22"/>
        </w:rPr>
        <w:t>ction - what did you actually do, what was your unique contribution;</w:t>
      </w:r>
    </w:p>
    <w:p w:rsidR="0046499A" w:rsidRDefault="0046499A" w:rsidP="0046499A">
      <w:pPr>
        <w:spacing w:after="0" w:line="240" w:lineRule="auto"/>
        <w:jc w:val="both"/>
        <w:rPr>
          <w:rFonts w:cs="Arial"/>
          <w:color w:val="000000"/>
          <w:sz w:val="22"/>
        </w:rPr>
      </w:pPr>
      <w:r>
        <w:rPr>
          <w:rFonts w:cs="Arial"/>
          <w:color w:val="000000"/>
          <w:sz w:val="22"/>
        </w:rPr>
        <w:t xml:space="preserve">• </w:t>
      </w:r>
      <w:r>
        <w:rPr>
          <w:rFonts w:cs="Arial"/>
          <w:b/>
          <w:color w:val="000000"/>
          <w:sz w:val="22"/>
        </w:rPr>
        <w:t>R</w:t>
      </w:r>
      <w:r>
        <w:rPr>
          <w:rFonts w:cs="Arial"/>
          <w:color w:val="000000"/>
          <w:sz w:val="22"/>
        </w:rPr>
        <w:t>esult - what happened, what was the outcome, what did you learn.</w:t>
      </w:r>
    </w:p>
    <w:p w:rsidR="0046499A" w:rsidRDefault="0046499A" w:rsidP="0046499A">
      <w:pPr>
        <w:spacing w:after="0" w:line="240" w:lineRule="auto"/>
        <w:jc w:val="both"/>
        <w:rPr>
          <w:rFonts w:cs="Arial"/>
          <w:color w:val="000000"/>
        </w:rPr>
      </w:pPr>
    </w:p>
    <w:p w:rsidR="0046499A" w:rsidRDefault="0046499A" w:rsidP="0046499A">
      <w:pPr>
        <w:spacing w:after="0" w:line="240" w:lineRule="auto"/>
        <w:jc w:val="both"/>
        <w:rPr>
          <w:rFonts w:cs="Arial"/>
          <w:color w:val="000000"/>
          <w:sz w:val="22"/>
        </w:rPr>
      </w:pPr>
      <w:r>
        <w:rPr>
          <w:rFonts w:cs="Arial"/>
          <w:color w:val="000000"/>
          <w:sz w:val="22"/>
        </w:rPr>
        <w:t>It is strongly recommended that you familiarise yourself with the criteria outlined in this pack. The interview panel will ask you to provide specific examples from your past experience in relation to each of the criteria areas.</w:t>
      </w:r>
    </w:p>
    <w:p w:rsidR="0046499A" w:rsidRDefault="0046499A" w:rsidP="0046499A">
      <w:pPr>
        <w:spacing w:after="0" w:line="240" w:lineRule="auto"/>
        <w:jc w:val="both"/>
        <w:rPr>
          <w:rFonts w:cs="Arial"/>
          <w:color w:val="000000"/>
          <w:sz w:val="22"/>
        </w:rPr>
      </w:pPr>
    </w:p>
    <w:p w:rsidR="0046499A" w:rsidRDefault="0046499A" w:rsidP="0046499A">
      <w:pPr>
        <w:spacing w:after="0" w:line="240" w:lineRule="auto"/>
        <w:jc w:val="both"/>
        <w:rPr>
          <w:rFonts w:cs="Arial"/>
          <w:color w:val="000000"/>
          <w:sz w:val="22"/>
        </w:rPr>
      </w:pPr>
      <w:r>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
    <w:p w:rsidR="00E131D0" w:rsidRDefault="00E131D0" w:rsidP="00690D17">
      <w:pPr>
        <w:pStyle w:val="BodyText"/>
        <w:spacing w:after="0" w:line="240" w:lineRule="auto"/>
      </w:pPr>
    </w:p>
    <w:p w:rsidR="00F943A5" w:rsidRDefault="00F943A5" w:rsidP="00690D17">
      <w:pPr>
        <w:spacing w:after="0" w:line="240" w:lineRule="auto"/>
      </w:pPr>
    </w:p>
    <w:p w:rsidR="001A25F8" w:rsidRDefault="001A25F8" w:rsidP="00690D17">
      <w:pPr>
        <w:spacing w:after="0" w:line="240" w:lineRule="auto"/>
      </w:pPr>
    </w:p>
    <w:p w:rsidR="001A25F8" w:rsidRDefault="001A25F8" w:rsidP="00690D17">
      <w:pPr>
        <w:spacing w:after="0" w:line="240" w:lineRule="auto"/>
      </w:pPr>
    </w:p>
    <w:p w:rsidR="001A25F8" w:rsidRDefault="001A25F8" w:rsidP="00690D17">
      <w:pPr>
        <w:spacing w:after="0" w:line="240" w:lineRule="auto"/>
      </w:pPr>
    </w:p>
    <w:p w:rsidR="001A25F8" w:rsidRDefault="001A25F8" w:rsidP="00690D17">
      <w:pPr>
        <w:spacing w:after="0" w:line="240" w:lineRule="auto"/>
      </w:pPr>
    </w:p>
    <w:p w:rsidR="001A25F8" w:rsidRDefault="001A25F8" w:rsidP="00690D17">
      <w:pPr>
        <w:spacing w:after="0" w:line="240" w:lineRule="auto"/>
      </w:pPr>
    </w:p>
    <w:p w:rsidR="008E3217" w:rsidRDefault="008E3217" w:rsidP="00690D17">
      <w:pPr>
        <w:spacing w:after="0" w:line="240" w:lineRule="auto"/>
      </w:pPr>
    </w:p>
    <w:p w:rsidR="008E3217" w:rsidRDefault="008E3217" w:rsidP="00690D17">
      <w:pPr>
        <w:spacing w:after="0" w:line="240" w:lineRule="auto"/>
      </w:pPr>
    </w:p>
    <w:p w:rsidR="001A25F8" w:rsidRDefault="001A25F8" w:rsidP="00690D17">
      <w:pPr>
        <w:spacing w:after="0" w:line="240" w:lineRule="auto"/>
      </w:pPr>
    </w:p>
    <w:p w:rsidR="001A25F8" w:rsidRDefault="001A25F8" w:rsidP="00690D17">
      <w:pPr>
        <w:spacing w:after="0" w:line="240" w:lineRule="auto"/>
      </w:pPr>
    </w:p>
    <w:p w:rsidR="0046499A" w:rsidRDefault="0046499A" w:rsidP="00690D17">
      <w:pPr>
        <w:spacing w:after="0" w:line="240" w:lineRule="auto"/>
      </w:pPr>
    </w:p>
    <w:p w:rsidR="008E3217" w:rsidRDefault="008E3217" w:rsidP="00690D17">
      <w:pPr>
        <w:spacing w:after="0" w:line="240" w:lineRule="auto"/>
      </w:pPr>
    </w:p>
    <w:p w:rsidR="008E3217" w:rsidRDefault="008E3217" w:rsidP="00690D17">
      <w:pPr>
        <w:spacing w:after="0" w:line="240" w:lineRule="auto"/>
      </w:pPr>
    </w:p>
    <w:p w:rsidR="008E3217" w:rsidRDefault="008E3217" w:rsidP="00690D17">
      <w:pPr>
        <w:spacing w:after="0" w:line="240" w:lineRule="auto"/>
      </w:pPr>
    </w:p>
    <w:p w:rsidR="008E3217" w:rsidRDefault="008E3217" w:rsidP="00690D17">
      <w:pPr>
        <w:spacing w:after="0" w:line="240" w:lineRule="auto"/>
      </w:pPr>
    </w:p>
    <w:p w:rsidR="00350376" w:rsidRDefault="00350376" w:rsidP="00690D17">
      <w:pPr>
        <w:spacing w:after="0" w:line="240" w:lineRule="auto"/>
      </w:pPr>
    </w:p>
    <w:p w:rsidR="008E3217" w:rsidRDefault="008E3217" w:rsidP="00690D17">
      <w:pPr>
        <w:spacing w:after="0" w:line="240" w:lineRule="auto"/>
      </w:pPr>
    </w:p>
    <w:p w:rsidR="00C55B34" w:rsidRDefault="00C55B34" w:rsidP="008E3217">
      <w:pPr>
        <w:tabs>
          <w:tab w:val="left" w:pos="6435"/>
        </w:tabs>
        <w:spacing w:after="0" w:line="240" w:lineRule="auto"/>
        <w:jc w:val="both"/>
        <w:rPr>
          <w:b/>
        </w:rPr>
      </w:pPr>
    </w:p>
    <w:p w:rsidR="00C55B34" w:rsidRDefault="00C55B34" w:rsidP="008E3217">
      <w:pPr>
        <w:tabs>
          <w:tab w:val="left" w:pos="6435"/>
        </w:tabs>
        <w:spacing w:after="0" w:line="240" w:lineRule="auto"/>
        <w:jc w:val="both"/>
        <w:rPr>
          <w:b/>
        </w:rPr>
      </w:pPr>
    </w:p>
    <w:p w:rsidR="00D53E48" w:rsidRDefault="00D53E48" w:rsidP="008E3217">
      <w:pPr>
        <w:tabs>
          <w:tab w:val="left" w:pos="6435"/>
        </w:tabs>
        <w:spacing w:after="0" w:line="240" w:lineRule="auto"/>
        <w:jc w:val="both"/>
        <w:rPr>
          <w:b/>
        </w:rPr>
      </w:pPr>
    </w:p>
    <w:p w:rsidR="001A25F8" w:rsidRDefault="001A25F8" w:rsidP="008E3217">
      <w:pPr>
        <w:tabs>
          <w:tab w:val="left" w:pos="6435"/>
        </w:tabs>
        <w:spacing w:after="0" w:line="240" w:lineRule="auto"/>
        <w:jc w:val="both"/>
        <w:rPr>
          <w:b/>
        </w:rPr>
      </w:pPr>
      <w:r w:rsidRPr="003A3784">
        <w:rPr>
          <w:b/>
        </w:rPr>
        <w:lastRenderedPageBreak/>
        <w:t xml:space="preserve">PRIVACY NOTICE – JOB APPLICANTS </w:t>
      </w:r>
    </w:p>
    <w:p w:rsidR="008E3217" w:rsidRDefault="008E3217" w:rsidP="008E3217">
      <w:pPr>
        <w:tabs>
          <w:tab w:val="left" w:pos="6435"/>
        </w:tabs>
        <w:spacing w:after="0" w:line="240" w:lineRule="auto"/>
        <w:jc w:val="both"/>
        <w:rPr>
          <w:rFonts w:eastAsiaTheme="minorHAnsi"/>
          <w:b/>
        </w:rPr>
      </w:pPr>
    </w:p>
    <w:p w:rsidR="008E3217" w:rsidRPr="008E3217" w:rsidRDefault="008E3217" w:rsidP="008E3217">
      <w:pPr>
        <w:tabs>
          <w:tab w:val="left" w:pos="6435"/>
        </w:tabs>
        <w:spacing w:after="0" w:line="240" w:lineRule="auto"/>
        <w:jc w:val="both"/>
        <w:rPr>
          <w:b/>
        </w:rPr>
      </w:pPr>
      <w:r w:rsidRPr="008E3217">
        <w:rPr>
          <w:b/>
        </w:rPr>
        <w:t>WHO WE ARE – THE DATA CONTROLLER</w:t>
      </w:r>
    </w:p>
    <w:p w:rsidR="008E3217" w:rsidRDefault="008E3217" w:rsidP="008E3217">
      <w:pPr>
        <w:tabs>
          <w:tab w:val="left" w:pos="6435"/>
        </w:tabs>
        <w:spacing w:after="0" w:line="240" w:lineRule="auto"/>
        <w:jc w:val="both"/>
      </w:pPr>
    </w:p>
    <w:p w:rsidR="008E3217" w:rsidRPr="008E3217" w:rsidRDefault="008E3217" w:rsidP="008E3217">
      <w:pPr>
        <w:tabs>
          <w:tab w:val="left" w:pos="6435"/>
        </w:tabs>
        <w:spacing w:after="0" w:line="240" w:lineRule="auto"/>
        <w:jc w:val="both"/>
        <w:rPr>
          <w:sz w:val="22"/>
        </w:rPr>
      </w:pPr>
      <w:r w:rsidRPr="008E3217">
        <w:rPr>
          <w:sz w:val="22"/>
        </w:rPr>
        <w:t>‘We’ are Invest Northern Ireland, a public body registered at Bedford Square, Bedford Street, Belfast, BT2 7ES.</w:t>
      </w:r>
    </w:p>
    <w:p w:rsidR="008E3217" w:rsidRPr="008E3217" w:rsidRDefault="008E3217" w:rsidP="008E3217">
      <w:pPr>
        <w:tabs>
          <w:tab w:val="left" w:pos="6435"/>
        </w:tabs>
        <w:spacing w:after="0" w:line="240" w:lineRule="auto"/>
        <w:jc w:val="both"/>
        <w:rPr>
          <w:sz w:val="22"/>
        </w:rPr>
      </w:pPr>
    </w:p>
    <w:p w:rsidR="008E3217" w:rsidRPr="008E3217" w:rsidRDefault="008E3217" w:rsidP="008E3217">
      <w:pPr>
        <w:tabs>
          <w:tab w:val="left" w:pos="6435"/>
        </w:tabs>
        <w:spacing w:after="0" w:line="240" w:lineRule="auto"/>
        <w:jc w:val="both"/>
        <w:rPr>
          <w:sz w:val="22"/>
        </w:rPr>
      </w:pPr>
      <w:r w:rsidRPr="008E3217">
        <w:rPr>
          <w:sz w:val="22"/>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8E3217">
        <w:rPr>
          <w:i/>
          <w:sz w:val="22"/>
        </w:rPr>
        <w:t>(EU) 2016/679</w:t>
      </w:r>
      <w:r w:rsidRPr="008E3217">
        <w:rPr>
          <w:sz w:val="22"/>
        </w:rPr>
        <w:t>) (GDPR).</w:t>
      </w:r>
    </w:p>
    <w:p w:rsidR="008E3217" w:rsidRDefault="008E3217" w:rsidP="008E3217">
      <w:pPr>
        <w:tabs>
          <w:tab w:val="left" w:pos="6435"/>
        </w:tabs>
        <w:spacing w:after="0" w:line="240" w:lineRule="auto"/>
        <w:jc w:val="both"/>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PROTECTION PRINCIPLES</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comply with data protection law and principles, which means that your data will be: </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Used lawfully, fairly and in a transparent way.</w:t>
      </w:r>
    </w:p>
    <w:p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Collected only for valid purposes that we have clearly explained to you and not used in any way that is incompatible with those purposes.</w:t>
      </w:r>
    </w:p>
    <w:p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Relevant to the purposes we have told you about and limited only to those purposes.</w:t>
      </w:r>
    </w:p>
    <w:p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Accurate and kept up to date.</w:t>
      </w:r>
    </w:p>
    <w:p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Kept only as long as necessary for the purposes we have told you about.</w:t>
      </w:r>
    </w:p>
    <w:p w:rsidR="008E3217" w:rsidRPr="008E3217" w:rsidRDefault="008E3217" w:rsidP="008E3217">
      <w:pPr>
        <w:pStyle w:val="ListParagraph"/>
        <w:numPr>
          <w:ilvl w:val="0"/>
          <w:numId w:val="13"/>
        </w:numPr>
        <w:ind w:left="360"/>
        <w:jc w:val="both"/>
        <w:outlineLvl w:val="0"/>
        <w:rPr>
          <w:rFonts w:cs="Arial"/>
          <w:color w:val="000000"/>
          <w:sz w:val="22"/>
          <w:szCs w:val="22"/>
        </w:rPr>
      </w:pPr>
      <w:r w:rsidRPr="008E3217">
        <w:rPr>
          <w:rFonts w:cs="Arial"/>
          <w:color w:val="000000"/>
          <w:sz w:val="22"/>
          <w:szCs w:val="22"/>
        </w:rPr>
        <w:t>Kept securely.</w:t>
      </w:r>
    </w:p>
    <w:p w:rsidR="008E3217" w:rsidRPr="008E3217" w:rsidRDefault="008E3217" w:rsidP="008E3217">
      <w:pPr>
        <w:spacing w:after="0" w:line="240" w:lineRule="auto"/>
        <w:ind w:left="-3" w:hanging="357"/>
        <w:jc w:val="both"/>
        <w:outlineLvl w:val="0"/>
        <w:rPr>
          <w:rFonts w:eastAsia="Times New Roman" w:cs="Arial"/>
          <w:color w:val="000000"/>
          <w:sz w:val="22"/>
          <w:lang w:val="en-GB"/>
        </w:rPr>
      </w:pPr>
    </w:p>
    <w:p w:rsidR="008E3217" w:rsidRPr="008E3217" w:rsidRDefault="008E3217" w:rsidP="008E3217">
      <w:pPr>
        <w:spacing w:after="0" w:line="240" w:lineRule="auto"/>
        <w:ind w:left="1077" w:hanging="357"/>
        <w:jc w:val="both"/>
        <w:outlineLvl w:val="0"/>
        <w:rPr>
          <w:rFonts w:eastAsia="Times New Roman" w:cs="Arial"/>
          <w:color w:val="000000"/>
          <w:sz w:val="22"/>
          <w:lang w:val="en-GB"/>
        </w:rPr>
      </w:pPr>
    </w:p>
    <w:p w:rsid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WHAT INFORMATION DO WE HOLD AND HOW DO WE OBTAIN IT?</w:t>
      </w: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 connection with your application for work with us, we will collect, store, and use the following categories of personal information about you:</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The information you have provided to us in your application form.</w:t>
      </w:r>
    </w:p>
    <w:p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The information you have provided on our application form, including name, title, address, telephone number, personal email address, date of birth, gender, employment history, qualifications.</w:t>
      </w:r>
    </w:p>
    <w:p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Any information you provide to us during an interview and the results of any written or online selection tests.</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jc w:val="both"/>
        <w:rPr>
          <w:rFonts w:cs="Arial"/>
          <w:color w:val="000000"/>
          <w:sz w:val="22"/>
        </w:rPr>
      </w:pPr>
      <w:r w:rsidRPr="008E3217">
        <w:rPr>
          <w:rFonts w:cs="Arial"/>
          <w:color w:val="000000"/>
          <w:sz w:val="22"/>
        </w:rPr>
        <w:t>We may also collect, store and use the following "special categories" of more sensitive personal information:</w:t>
      </w:r>
    </w:p>
    <w:p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your race or ethnicity, religious beliefs, sexual orientation and political opinions.</w:t>
      </w:r>
    </w:p>
    <w:p w:rsidR="008E3217" w:rsidRP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your health, including any medical condition, health and sickness records.</w:t>
      </w:r>
    </w:p>
    <w:p w:rsidR="008E3217" w:rsidRDefault="008E3217" w:rsidP="008E3217">
      <w:pPr>
        <w:pStyle w:val="ListParagraph"/>
        <w:numPr>
          <w:ilvl w:val="0"/>
          <w:numId w:val="15"/>
        </w:numPr>
        <w:jc w:val="both"/>
        <w:rPr>
          <w:rFonts w:cs="Arial"/>
          <w:color w:val="000000"/>
          <w:sz w:val="22"/>
          <w:szCs w:val="22"/>
        </w:rPr>
      </w:pPr>
      <w:r w:rsidRPr="008E3217">
        <w:rPr>
          <w:rFonts w:cs="Arial"/>
          <w:color w:val="000000"/>
          <w:sz w:val="22"/>
          <w:szCs w:val="22"/>
        </w:rPr>
        <w:t>Information about criminal convictions and offences.</w:t>
      </w:r>
    </w:p>
    <w:p w:rsidR="00215190" w:rsidRPr="00215190" w:rsidRDefault="00215190" w:rsidP="00215190">
      <w:pPr>
        <w:jc w:val="both"/>
        <w:rPr>
          <w:rFonts w:cs="Arial"/>
          <w:color w:val="000000"/>
          <w:sz w:val="22"/>
        </w:rPr>
      </w:pPr>
    </w:p>
    <w:p w:rsidR="008E3217" w:rsidRDefault="008E3217" w:rsidP="008E3217">
      <w:pPr>
        <w:keepNext/>
        <w:spacing w:after="0" w:line="240" w:lineRule="auto"/>
        <w:jc w:val="both"/>
        <w:outlineLvl w:val="0"/>
        <w:rPr>
          <w:rFonts w:eastAsia="Times New Roman" w:cs="Arial"/>
          <w:b/>
          <w:color w:val="000000"/>
          <w:kern w:val="28"/>
          <w:sz w:val="22"/>
          <w:lang w:val="en-GB"/>
        </w:rPr>
      </w:pPr>
      <w:bookmarkStart w:id="1" w:name="a263888"/>
      <w:r w:rsidRPr="008E3217">
        <w:rPr>
          <w:rFonts w:eastAsia="Times New Roman" w:cs="Arial"/>
          <w:b/>
          <w:color w:val="000000"/>
          <w:kern w:val="28"/>
          <w:sz w:val="22"/>
          <w:lang w:val="en-GB"/>
        </w:rPr>
        <w:t>How is your personal information collected?</w:t>
      </w:r>
      <w:bookmarkEnd w:id="1"/>
    </w:p>
    <w:p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collect personal information about candidates from the following sources:</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You, the candidate.</w:t>
      </w:r>
    </w:p>
    <w:p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lastRenderedPageBreak/>
        <w:t>Any recruitment agency, involved in your recruitment. The recruitment agency may provide us with a copy of your CV and contact details.</w:t>
      </w:r>
    </w:p>
    <w:p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Access NI.</w:t>
      </w:r>
    </w:p>
    <w:p w:rsidR="008E3217" w:rsidRPr="008E3217" w:rsidRDefault="008E3217" w:rsidP="008E3217">
      <w:pPr>
        <w:pStyle w:val="ListParagraph"/>
        <w:numPr>
          <w:ilvl w:val="0"/>
          <w:numId w:val="16"/>
        </w:numPr>
        <w:jc w:val="both"/>
        <w:rPr>
          <w:rFonts w:cs="Arial"/>
          <w:color w:val="000000"/>
          <w:sz w:val="22"/>
        </w:rPr>
      </w:pPr>
      <w:r w:rsidRPr="008E3217">
        <w:rPr>
          <w:rFonts w:cs="Arial"/>
          <w:color w:val="000000"/>
          <w:sz w:val="22"/>
        </w:rPr>
        <w:t>Your named referees, from whom we collect the following categories of data: references if you are successful.</w:t>
      </w:r>
      <w:bookmarkStart w:id="2" w:name="a264865"/>
    </w:p>
    <w:p w:rsidR="008E3217" w:rsidRPr="008E3217" w:rsidRDefault="008E3217" w:rsidP="008E3217">
      <w:pPr>
        <w:spacing w:after="0" w:line="240" w:lineRule="auto"/>
        <w:ind w:left="1077" w:hanging="357"/>
        <w:jc w:val="both"/>
        <w:rPr>
          <w:rFonts w:eastAsia="Times New Roman" w:cs="Arial"/>
          <w:color w:val="000000"/>
          <w:sz w:val="22"/>
          <w:lang w:val="en-GB"/>
        </w:rPr>
      </w:pPr>
    </w:p>
    <w:p w:rsid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we will use information about you</w:t>
      </w:r>
      <w:bookmarkEnd w:id="2"/>
    </w:p>
    <w:p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3" w:name="a338184"/>
      <w:r w:rsidRPr="008E3217">
        <w:rPr>
          <w:rFonts w:eastAsia="Times New Roman" w:cs="Arial"/>
          <w:color w:val="000000"/>
          <w:kern w:val="28"/>
          <w:sz w:val="22"/>
          <w:lang w:val="en-GB"/>
        </w:rPr>
        <w:t>We will use the personal information we collect about you to:</w:t>
      </w:r>
      <w:bookmarkEnd w:id="3"/>
    </w:p>
    <w:p w:rsidR="008E3217" w:rsidRPr="008E3217" w:rsidRDefault="008E3217" w:rsidP="008E3217">
      <w:pPr>
        <w:keepNext/>
        <w:spacing w:after="0" w:line="240" w:lineRule="auto"/>
        <w:jc w:val="both"/>
        <w:outlineLvl w:val="0"/>
        <w:rPr>
          <w:rFonts w:eastAsia="Times New Roman" w:cs="Arial"/>
          <w:color w:val="000000"/>
          <w:kern w:val="28"/>
          <w:sz w:val="22"/>
          <w:lang w:val="en-GB"/>
        </w:rPr>
      </w:pPr>
    </w:p>
    <w:p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Assess your skills, qualifications, and suitability for the role.</w:t>
      </w:r>
    </w:p>
    <w:p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Carry out background and reference checks, where applicable.</w:t>
      </w:r>
    </w:p>
    <w:p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Communicate with you about the recruitment process.</w:t>
      </w:r>
    </w:p>
    <w:p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Keep records related to our hiring processes.</w:t>
      </w:r>
    </w:p>
    <w:p w:rsidR="008E3217" w:rsidRPr="008E3217" w:rsidRDefault="008E3217" w:rsidP="008E3217">
      <w:pPr>
        <w:pStyle w:val="ListParagraph"/>
        <w:numPr>
          <w:ilvl w:val="0"/>
          <w:numId w:val="17"/>
        </w:numPr>
        <w:jc w:val="both"/>
        <w:outlineLvl w:val="0"/>
        <w:rPr>
          <w:rFonts w:cs="Arial"/>
          <w:color w:val="000000"/>
          <w:sz w:val="22"/>
        </w:rPr>
      </w:pPr>
      <w:r w:rsidRPr="008E3217">
        <w:rPr>
          <w:rFonts w:cs="Arial"/>
          <w:color w:val="000000"/>
          <w:sz w:val="22"/>
        </w:rPr>
        <w:t>Comply with legal or regulatory requirements, e.g. the obligation on us not to discriminate during our recruitment process or employ someone who does not have the right to work in the UK.</w:t>
      </w:r>
    </w:p>
    <w:p w:rsidR="008E3217" w:rsidRPr="008E3217" w:rsidRDefault="008E3217" w:rsidP="008E3217">
      <w:pPr>
        <w:spacing w:after="0" w:line="240" w:lineRule="auto"/>
        <w:ind w:left="1077" w:hanging="357"/>
        <w:jc w:val="both"/>
        <w:outlineLvl w:val="0"/>
        <w:rPr>
          <w:rFonts w:eastAsia="Times New Roman" w:cs="Arial"/>
          <w:color w:val="000000"/>
          <w:sz w:val="22"/>
          <w:lang w:val="en-GB"/>
        </w:rPr>
      </w:pPr>
    </w:p>
    <w:p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4" w:name="a664452"/>
      <w:r w:rsidRPr="008E3217">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bookmarkEnd w:id="4"/>
    </w:p>
    <w:p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5" w:name="a706678"/>
    </w:p>
    <w:p w:rsidR="008E3217" w:rsidRPr="008E3217" w:rsidRDefault="008E3217" w:rsidP="008E3217">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 xml:space="preserve">We also need to process your personal information to decide whether to enter into a contract of employment with you. </w:t>
      </w:r>
      <w:bookmarkEnd w:id="5"/>
    </w:p>
    <w:p w:rsidR="008E3217" w:rsidRPr="008E3217" w:rsidRDefault="008E3217" w:rsidP="008E3217">
      <w:pPr>
        <w:keepNext/>
        <w:spacing w:after="0" w:line="240" w:lineRule="auto"/>
        <w:jc w:val="both"/>
        <w:outlineLvl w:val="0"/>
        <w:rPr>
          <w:rFonts w:eastAsia="Times New Roman" w:cs="Arial"/>
          <w:color w:val="000000"/>
          <w:kern w:val="28"/>
          <w:sz w:val="22"/>
          <w:lang w:val="en-GB"/>
        </w:rPr>
      </w:pPr>
    </w:p>
    <w:p w:rsidR="008E3217" w:rsidRPr="008E3217" w:rsidRDefault="008E3217" w:rsidP="008E3217">
      <w:pPr>
        <w:keepNext/>
        <w:spacing w:after="0" w:line="240" w:lineRule="auto"/>
        <w:jc w:val="both"/>
        <w:outlineLvl w:val="0"/>
        <w:rPr>
          <w:rFonts w:eastAsia="Times New Roman" w:cs="Arial"/>
          <w:color w:val="000000"/>
          <w:kern w:val="28"/>
          <w:sz w:val="22"/>
          <w:lang w:val="en-GB"/>
        </w:rPr>
      </w:pPr>
      <w:bookmarkStart w:id="6" w:name="a320446"/>
      <w:r w:rsidRPr="008E3217">
        <w:rPr>
          <w:rFonts w:eastAsia="Times New Roman" w:cs="Arial"/>
          <w:color w:val="000000"/>
          <w:kern w:val="28"/>
          <w:sz w:val="22"/>
          <w:lang w:val="en-GB"/>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6"/>
      <w:r w:rsidRPr="008E3217">
        <w:rPr>
          <w:rFonts w:eastAsia="Times New Roman" w:cs="Arial"/>
          <w:color w:val="000000"/>
          <w:kern w:val="28"/>
          <w:sz w:val="22"/>
          <w:lang w:val="en-GB"/>
        </w:rPr>
        <w:t>before confirming your appointment.</w:t>
      </w:r>
    </w:p>
    <w:p w:rsidR="008E3217" w:rsidRPr="008E3217" w:rsidRDefault="008E3217" w:rsidP="008E3217">
      <w:pPr>
        <w:keepNext/>
        <w:spacing w:after="0" w:line="240" w:lineRule="auto"/>
        <w:jc w:val="both"/>
        <w:outlineLvl w:val="0"/>
        <w:rPr>
          <w:rFonts w:eastAsia="Times New Roman" w:cs="Arial"/>
          <w:color w:val="000000"/>
          <w:kern w:val="28"/>
          <w:sz w:val="22"/>
          <w:lang w:val="en-GB"/>
        </w:rPr>
      </w:pPr>
    </w:p>
    <w:p w:rsidR="008E3217" w:rsidRP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If you fail to provide personal information</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HOW WE USE PARTICULARLY SENSITIVE INFORMATION</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use your particularly sensitive personal information in the following ways:</w:t>
      </w:r>
    </w:p>
    <w:p w:rsidR="008E3217" w:rsidRPr="008E3217" w:rsidRDefault="008E3217" w:rsidP="008E3217">
      <w:pPr>
        <w:pStyle w:val="ListParagraph"/>
        <w:numPr>
          <w:ilvl w:val="0"/>
          <w:numId w:val="18"/>
        </w:numPr>
        <w:jc w:val="both"/>
        <w:rPr>
          <w:rFonts w:cs="Arial"/>
          <w:color w:val="000000"/>
          <w:sz w:val="22"/>
        </w:rPr>
      </w:pPr>
      <w:r w:rsidRPr="008E3217">
        <w:rPr>
          <w:rFonts w:cs="Arial"/>
          <w:color w:val="000000"/>
          <w:sz w:val="22"/>
        </w:rPr>
        <w:t>We will use information about your disability status to consider whether we need to provide appropriate adjustments during the recruitment process, for example whether adjustments need to be made during interview.</w:t>
      </w:r>
    </w:p>
    <w:p w:rsidR="008E3217" w:rsidRDefault="008E3217" w:rsidP="008E3217">
      <w:pPr>
        <w:pStyle w:val="ListParagraph"/>
        <w:numPr>
          <w:ilvl w:val="0"/>
          <w:numId w:val="18"/>
        </w:numPr>
        <w:jc w:val="both"/>
        <w:rPr>
          <w:rFonts w:cs="Arial"/>
          <w:color w:val="000000"/>
          <w:sz w:val="22"/>
        </w:rPr>
      </w:pPr>
      <w:r w:rsidRPr="008E3217">
        <w:rPr>
          <w:rFonts w:cs="Arial"/>
          <w:color w:val="000000"/>
          <w:sz w:val="22"/>
        </w:rPr>
        <w:t xml:space="preserve">We will use information about your race or national or ethnic origin, religious, philosophical or moral beliefs, or your sexual life or sexual orientation, to ensure lawful and meaningful equal opportunity monitoring and reporting. </w:t>
      </w:r>
    </w:p>
    <w:p w:rsidR="00215190" w:rsidRPr="00215190" w:rsidRDefault="00215190" w:rsidP="00215190">
      <w:pPr>
        <w:jc w:val="both"/>
        <w:rPr>
          <w:rFonts w:cs="Arial"/>
          <w:color w:val="000000"/>
          <w:sz w:val="22"/>
        </w:rPr>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bookmarkStart w:id="7" w:name="a871922"/>
      <w:r w:rsidRPr="008E3217">
        <w:rPr>
          <w:rFonts w:eastAsia="Times New Roman" w:cs="Arial"/>
          <w:b/>
          <w:color w:val="000000"/>
          <w:kern w:val="28"/>
          <w:sz w:val="22"/>
          <w:lang w:val="en-GB"/>
        </w:rPr>
        <w:t>Information about criminal convictions</w:t>
      </w:r>
      <w:bookmarkEnd w:id="7"/>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process information about criminal convictions where we are legally authorised to do so. </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lastRenderedPageBreak/>
        <w:t xml:space="preserve">AUTOMATED DECISION MAKING </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You will not be subject to decisions that will have a significant impact on you based solely on automated decision-making.</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SHARING</w:t>
      </w:r>
    </w:p>
    <w:p w:rsidR="008E3217" w:rsidRPr="008E3217" w:rsidRDefault="008E3217" w:rsidP="008E3217">
      <w:pPr>
        <w:keepNext/>
        <w:spacing w:after="0" w:line="240" w:lineRule="auto"/>
        <w:jc w:val="both"/>
        <w:outlineLvl w:val="0"/>
        <w:rPr>
          <w:rFonts w:eastAsia="Times New Roman" w:cs="Arial"/>
          <w:color w:val="000000"/>
          <w:kern w:val="28"/>
          <w:sz w:val="22"/>
          <w:lang w:val="en-GB"/>
        </w:rPr>
      </w:pPr>
      <w:r w:rsidRPr="008E3217">
        <w:rPr>
          <w:rFonts w:eastAsia="Times New Roman" w:cs="Arial"/>
          <w:b/>
          <w:color w:val="000000"/>
          <w:kern w:val="28"/>
          <w:sz w:val="22"/>
          <w:lang w:val="en-GB"/>
        </w:rPr>
        <w:t>Why might you share my personal information with third parties?</w:t>
      </w:r>
    </w:p>
    <w:p w:rsidR="008E3217" w:rsidRPr="008E3217" w:rsidRDefault="008E3217" w:rsidP="008E3217">
      <w:pPr>
        <w:spacing w:after="0" w:line="240" w:lineRule="auto"/>
        <w:jc w:val="both"/>
        <w:rPr>
          <w:rFonts w:eastAsia="Times New Roman" w:cs="Arial"/>
          <w:color w:val="FF0000"/>
          <w:sz w:val="22"/>
          <w:lang w:val="en-GB"/>
        </w:rPr>
      </w:pPr>
      <w:r w:rsidRPr="008E3217">
        <w:rPr>
          <w:rFonts w:eastAsia="Times New Roman" w:cs="Arial"/>
          <w:color w:val="000000"/>
          <w:sz w:val="22"/>
          <w:lang w:val="en-GB"/>
        </w:rPr>
        <w:t xml:space="preserve">We may share information relevant to any request by you for adjustments to the recruitment process as a result of an </w:t>
      </w:r>
      <w:r w:rsidRPr="008E3217">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SECURITY</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rsidR="008E3217" w:rsidRPr="008E3217" w:rsidRDefault="008E3217" w:rsidP="008E3217">
      <w:pPr>
        <w:tabs>
          <w:tab w:val="left" w:pos="6435"/>
        </w:tabs>
        <w:spacing w:after="0" w:line="240" w:lineRule="auto"/>
        <w:jc w:val="both"/>
        <w:rPr>
          <w:sz w:val="22"/>
        </w:rPr>
      </w:pPr>
      <w:r w:rsidRPr="008E3217">
        <w:rPr>
          <w:sz w:val="22"/>
        </w:rPr>
        <w:t>Our Company data is stored in the following locations:</w:t>
      </w:r>
    </w:p>
    <w:p w:rsidR="008E3217" w:rsidRP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On ICT systems located in Invest NI Belfast and Newry Offices.</w:t>
      </w:r>
    </w:p>
    <w:p w:rsidR="008E3217" w:rsidRP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Locked filing cabinets.</w:t>
      </w:r>
    </w:p>
    <w:p w:rsidR="008E3217" w:rsidRDefault="008E3217" w:rsidP="008E3217">
      <w:pPr>
        <w:numPr>
          <w:ilvl w:val="0"/>
          <w:numId w:val="11"/>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Secure Off Site Storage.</w:t>
      </w:r>
    </w:p>
    <w:p w:rsidR="0017184B" w:rsidRPr="008E3217" w:rsidRDefault="0017184B" w:rsidP="0017184B">
      <w:pPr>
        <w:tabs>
          <w:tab w:val="left" w:pos="6435"/>
        </w:tabs>
        <w:spacing w:after="0" w:line="240" w:lineRule="auto"/>
        <w:ind w:left="360"/>
        <w:contextualSpacing/>
        <w:rPr>
          <w:rFonts w:eastAsia="Times New Roman" w:cs="Arial"/>
          <w:sz w:val="22"/>
          <w:lang w:val="en-GB"/>
        </w:rPr>
      </w:pPr>
    </w:p>
    <w:p w:rsidR="008E3217" w:rsidRDefault="008E3217" w:rsidP="008E3217">
      <w:pPr>
        <w:keepNext/>
        <w:spacing w:after="0" w:line="240" w:lineRule="auto"/>
        <w:jc w:val="both"/>
        <w:outlineLvl w:val="0"/>
        <w:rPr>
          <w:rFonts w:eastAsia="Times New Roman" w:cs="Arial"/>
          <w:b/>
          <w:color w:val="000000"/>
          <w:kern w:val="28"/>
          <w:sz w:val="22"/>
          <w:lang w:val="en-GB"/>
        </w:rPr>
      </w:pPr>
      <w:bookmarkStart w:id="8" w:name="a395052"/>
      <w:r w:rsidRPr="008E3217">
        <w:rPr>
          <w:rFonts w:eastAsia="Times New Roman" w:cs="Arial"/>
          <w:b/>
          <w:color w:val="000000"/>
          <w:kern w:val="28"/>
          <w:sz w:val="22"/>
          <w:lang w:val="en-GB"/>
        </w:rPr>
        <w:t xml:space="preserve">DATA RETENTION </w:t>
      </w:r>
      <w:bookmarkEnd w:id="8"/>
    </w:p>
    <w:p w:rsidR="00215190" w:rsidRDefault="00215190" w:rsidP="008E3217">
      <w:pPr>
        <w:keepNext/>
        <w:spacing w:after="0" w:line="240" w:lineRule="auto"/>
        <w:jc w:val="both"/>
        <w:outlineLvl w:val="0"/>
        <w:rPr>
          <w:rFonts w:eastAsia="Times New Roman" w:cs="Arial"/>
          <w:b/>
          <w:color w:val="000000"/>
          <w:kern w:val="28"/>
          <w:sz w:val="22"/>
          <w:lang w:val="en-GB"/>
        </w:rPr>
      </w:pPr>
    </w:p>
    <w:p w:rsidR="008E3217" w:rsidRPr="008E3217" w:rsidRDefault="008E3217" w:rsidP="008E3217">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long will you use my information for?</w:t>
      </w: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8E3217" w:rsidRP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YOUR RIGHTS</w:t>
      </w:r>
    </w:p>
    <w:p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Under certain circumstances, by law you have the right to:</w:t>
      </w:r>
    </w:p>
    <w:p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access </w:t>
      </w:r>
      <w:r w:rsidRPr="008E3217">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rsidR="008E3217" w:rsidRPr="008E3217" w:rsidRDefault="008E3217" w:rsidP="008E3217">
      <w:pPr>
        <w:spacing w:after="0" w:line="240" w:lineRule="auto"/>
        <w:ind w:left="1077" w:hanging="357"/>
        <w:jc w:val="both"/>
        <w:rPr>
          <w:rFonts w:eastAsia="Times New Roman" w:cs="Arial"/>
          <w:color w:val="000000"/>
          <w:sz w:val="22"/>
          <w:lang w:val="en-GB"/>
        </w:rPr>
      </w:pPr>
    </w:p>
    <w:p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correction </w:t>
      </w:r>
      <w:r w:rsidRPr="008E3217">
        <w:rPr>
          <w:rFonts w:eastAsia="Times New Roman" w:cs="Arial"/>
          <w:color w:val="000000"/>
          <w:sz w:val="22"/>
          <w:lang w:val="en-GB"/>
        </w:rPr>
        <w:t>of the personal information that we hold about you. This enables you to have any incomplete or inaccurate information we hold about you corrected.</w:t>
      </w:r>
    </w:p>
    <w:p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erasure </w:t>
      </w:r>
      <w:r w:rsidRPr="008E3217">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Object to processing </w:t>
      </w:r>
      <w:r w:rsidRPr="008E3217">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restriction of processing </w:t>
      </w:r>
      <w:r w:rsidRPr="008E3217">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rsidR="008E3217" w:rsidRPr="008E3217"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rsidR="008E3217" w:rsidRPr="008E3217" w:rsidRDefault="008E3217" w:rsidP="008E3217">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transfer </w:t>
      </w:r>
      <w:r w:rsidRPr="008E3217">
        <w:rPr>
          <w:rFonts w:eastAsia="Times New Roman" w:cs="Arial"/>
          <w:color w:val="000000"/>
          <w:sz w:val="22"/>
          <w:lang w:val="en-GB"/>
        </w:rPr>
        <w:t xml:space="preserve">of your personal information to another party. </w:t>
      </w:r>
    </w:p>
    <w:p w:rsidR="008E3217" w:rsidRPr="008E3217" w:rsidRDefault="008E3217" w:rsidP="008E3217">
      <w:pPr>
        <w:spacing w:after="0" w:line="240" w:lineRule="auto"/>
        <w:ind w:left="1077" w:hanging="357"/>
        <w:jc w:val="both"/>
        <w:rPr>
          <w:rFonts w:eastAsia="Times New Roman" w:cs="Arial"/>
          <w:color w:val="000000"/>
          <w:sz w:val="22"/>
          <w:lang w:val="en-GB"/>
        </w:rPr>
      </w:pPr>
    </w:p>
    <w:p w:rsid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8" w:history="1">
        <w:r w:rsidRPr="008E3217">
          <w:rPr>
            <w:rFonts w:eastAsia="Times New Roman" w:cs="Arial"/>
            <w:color w:val="0000FF"/>
            <w:sz w:val="22"/>
            <w:u w:val="single"/>
            <w:lang w:val="en-GB"/>
          </w:rPr>
          <w:t>dpo@investni.com</w:t>
        </w:r>
      </w:hyperlink>
      <w:r w:rsidRPr="008E3217">
        <w:rPr>
          <w:rFonts w:eastAsia="Times New Roman" w:cs="Arial"/>
          <w:color w:val="000000"/>
          <w:sz w:val="22"/>
          <w:lang w:val="en-GB"/>
        </w:rPr>
        <w:t>.</w:t>
      </w:r>
    </w:p>
    <w:p w:rsidR="008E3217" w:rsidRDefault="008E3217" w:rsidP="008E3217">
      <w:pPr>
        <w:spacing w:after="0" w:line="240" w:lineRule="auto"/>
        <w:jc w:val="both"/>
        <w:rPr>
          <w:rFonts w:eastAsia="Times New Roman" w:cs="Arial"/>
          <w:color w:val="000000"/>
          <w:sz w:val="22"/>
          <w:lang w:val="en-GB"/>
        </w:rPr>
      </w:pPr>
    </w:p>
    <w:p w:rsidR="008E3217" w:rsidRPr="008E3217" w:rsidRDefault="008E3217" w:rsidP="008E3217">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19" w:history="1">
        <w:r w:rsidRPr="008E3217">
          <w:rPr>
            <w:rFonts w:eastAsia="Times New Roman" w:cs="Arial"/>
            <w:color w:val="0000FF"/>
            <w:sz w:val="22"/>
            <w:szCs w:val="20"/>
            <w:u w:val="single"/>
            <w:lang w:val="en-GB"/>
          </w:rPr>
          <w:t>http://ico.org.uk</w:t>
        </w:r>
      </w:hyperlink>
      <w:r w:rsidRPr="008E3217">
        <w:rPr>
          <w:rFonts w:eastAsia="Times New Roman" w:cs="Arial"/>
          <w:color w:val="000000"/>
          <w:sz w:val="22"/>
          <w:lang w:val="en-GB"/>
        </w:rPr>
        <w:t xml:space="preserve"> </w:t>
      </w:r>
    </w:p>
    <w:sectPr w:rsidR="008E3217" w:rsidRPr="008E3217" w:rsidSect="0021519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FB" w:rsidRDefault="00D533FB">
      <w:pPr>
        <w:spacing w:after="0" w:line="240" w:lineRule="auto"/>
      </w:pPr>
      <w:r>
        <w:separator/>
      </w:r>
    </w:p>
  </w:endnote>
  <w:endnote w:type="continuationSeparator" w:id="0">
    <w:p w:rsidR="00D533FB" w:rsidRDefault="00D5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NorthernIrela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4" w:rsidRDefault="0039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D6" w:rsidRPr="00D53E48" w:rsidRDefault="00D53E48" w:rsidP="00D53E48">
    <w:pPr>
      <w:pStyle w:val="Footer"/>
      <w:jc w:val="right"/>
      <w:rPr>
        <w:sz w:val="16"/>
        <w:szCs w:val="16"/>
      </w:rPr>
    </w:pPr>
    <w:r w:rsidRPr="00D53E48">
      <w:rPr>
        <w:sz w:val="16"/>
        <w:szCs w:val="16"/>
      </w:rPr>
      <w:t xml:space="preserve">ITA /21   </w:t>
    </w:r>
    <w:r>
      <w:rPr>
        <w:sz w:val="16"/>
        <w:szCs w:val="16"/>
      </w:rPr>
      <w:t xml:space="preserve">                                                                      </w:t>
    </w:r>
    <w:r w:rsidRPr="00D53E48">
      <w:rPr>
        <w:sz w:val="16"/>
        <w:szCs w:val="16"/>
      </w:rPr>
      <w:t xml:space="preserve">                                                                                                       </w:t>
    </w:r>
    <w:sdt>
      <w:sdtPr>
        <w:rPr>
          <w:sz w:val="16"/>
          <w:szCs w:val="16"/>
        </w:rPr>
        <w:id w:val="-486094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AB0FD6" w:rsidRPr="00D53E48">
              <w:rPr>
                <w:sz w:val="16"/>
                <w:szCs w:val="16"/>
              </w:rPr>
              <w:t xml:space="preserve">Page </w:t>
            </w:r>
            <w:r w:rsidR="00AB0FD6" w:rsidRPr="00D53E48">
              <w:rPr>
                <w:bCs/>
                <w:sz w:val="16"/>
                <w:szCs w:val="16"/>
              </w:rPr>
              <w:fldChar w:fldCharType="begin"/>
            </w:r>
            <w:r w:rsidR="00AB0FD6" w:rsidRPr="00D53E48">
              <w:rPr>
                <w:bCs/>
                <w:sz w:val="16"/>
                <w:szCs w:val="16"/>
              </w:rPr>
              <w:instrText xml:space="preserve"> PAGE </w:instrText>
            </w:r>
            <w:r w:rsidR="00AB0FD6" w:rsidRPr="00D53E48">
              <w:rPr>
                <w:bCs/>
                <w:sz w:val="16"/>
                <w:szCs w:val="16"/>
              </w:rPr>
              <w:fldChar w:fldCharType="separate"/>
            </w:r>
            <w:r w:rsidR="005434A8">
              <w:rPr>
                <w:bCs/>
                <w:noProof/>
                <w:sz w:val="16"/>
                <w:szCs w:val="16"/>
              </w:rPr>
              <w:t>1</w:t>
            </w:r>
            <w:r w:rsidR="00AB0FD6" w:rsidRPr="00D53E48">
              <w:rPr>
                <w:bCs/>
                <w:sz w:val="16"/>
                <w:szCs w:val="16"/>
              </w:rPr>
              <w:fldChar w:fldCharType="end"/>
            </w:r>
            <w:r w:rsidR="00AB0FD6" w:rsidRPr="00D53E48">
              <w:rPr>
                <w:sz w:val="16"/>
                <w:szCs w:val="16"/>
              </w:rPr>
              <w:t xml:space="preserve"> of </w:t>
            </w:r>
            <w:r w:rsidR="00AB0FD6" w:rsidRPr="00D53E48">
              <w:rPr>
                <w:bCs/>
                <w:sz w:val="16"/>
                <w:szCs w:val="16"/>
              </w:rPr>
              <w:fldChar w:fldCharType="begin"/>
            </w:r>
            <w:r w:rsidR="00AB0FD6" w:rsidRPr="00D53E48">
              <w:rPr>
                <w:bCs/>
                <w:sz w:val="16"/>
                <w:szCs w:val="16"/>
              </w:rPr>
              <w:instrText xml:space="preserve"> NUMPAGES  </w:instrText>
            </w:r>
            <w:r w:rsidR="00AB0FD6" w:rsidRPr="00D53E48">
              <w:rPr>
                <w:bCs/>
                <w:sz w:val="16"/>
                <w:szCs w:val="16"/>
              </w:rPr>
              <w:fldChar w:fldCharType="separate"/>
            </w:r>
            <w:r w:rsidR="005434A8">
              <w:rPr>
                <w:bCs/>
                <w:noProof/>
                <w:sz w:val="16"/>
                <w:szCs w:val="16"/>
              </w:rPr>
              <w:t>19</w:t>
            </w:r>
            <w:r w:rsidR="00AB0FD6" w:rsidRPr="00D53E48">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D6" w:rsidRPr="00D00A9D" w:rsidRDefault="00AB0FD6">
    <w:pPr>
      <w:pStyle w:val="Footer"/>
      <w:rPr>
        <w:sz w:val="20"/>
        <w:szCs w:val="20"/>
      </w:rPr>
    </w:pPr>
    <w:r>
      <w:tab/>
    </w:r>
    <w:r>
      <w:tab/>
    </w:r>
    <w:r w:rsidRPr="00D00A9D">
      <w:rPr>
        <w:sz w:val="20"/>
        <w:szCs w:val="20"/>
      </w:rPr>
      <w:t>Communications Executive (CO</w:t>
    </w:r>
    <w:r>
      <w:rPr>
        <w:sz w:val="20"/>
        <w:szCs w:val="20"/>
      </w:rPr>
      <w:t>E/16)</w:t>
    </w:r>
  </w:p>
  <w:p w:rsidR="00AB0FD6" w:rsidRPr="00B67552" w:rsidRDefault="00AB0FD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FB" w:rsidRDefault="00D533FB">
      <w:pPr>
        <w:spacing w:after="0" w:line="240" w:lineRule="auto"/>
      </w:pPr>
      <w:r>
        <w:separator/>
      </w:r>
    </w:p>
  </w:footnote>
  <w:footnote w:type="continuationSeparator" w:id="0">
    <w:p w:rsidR="00D533FB" w:rsidRDefault="00D5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4" w:rsidRDefault="0039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4" w:rsidRDefault="00392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4" w:rsidRDefault="0039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A36DE"/>
    <w:multiLevelType w:val="hybridMultilevel"/>
    <w:tmpl w:val="7026BA0A"/>
    <w:lvl w:ilvl="0" w:tplc="949CCE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E910D7"/>
    <w:multiLevelType w:val="hybridMultilevel"/>
    <w:tmpl w:val="D5A6F18A"/>
    <w:lvl w:ilvl="0" w:tplc="38CE8B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D7B52"/>
    <w:multiLevelType w:val="hybridMultilevel"/>
    <w:tmpl w:val="8D1624C6"/>
    <w:lvl w:ilvl="0" w:tplc="409E79D4">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9B0F5B"/>
    <w:multiLevelType w:val="hybridMultilevel"/>
    <w:tmpl w:val="9EC437D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80538F"/>
    <w:multiLevelType w:val="hybridMultilevel"/>
    <w:tmpl w:val="BE3C8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87363A3"/>
    <w:multiLevelType w:val="hybridMultilevel"/>
    <w:tmpl w:val="850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60BCD"/>
    <w:multiLevelType w:val="hybridMultilevel"/>
    <w:tmpl w:val="56489FE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8"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0"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B2226B4"/>
    <w:multiLevelType w:val="hybridMultilevel"/>
    <w:tmpl w:val="F53237CC"/>
    <w:lvl w:ilvl="0" w:tplc="F6304C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E7440"/>
    <w:multiLevelType w:val="hybridMultilevel"/>
    <w:tmpl w:val="942612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411D6"/>
    <w:multiLevelType w:val="hybridMultilevel"/>
    <w:tmpl w:val="BFCED31E"/>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E5611"/>
    <w:multiLevelType w:val="hybridMultilevel"/>
    <w:tmpl w:val="670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51E13"/>
    <w:multiLevelType w:val="hybridMultilevel"/>
    <w:tmpl w:val="F172338C"/>
    <w:lvl w:ilvl="0" w:tplc="5936EB2C">
      <w:start w:val="1"/>
      <w:numFmt w:val="bullet"/>
      <w:lvlText w:val=""/>
      <w:lvlJc w:val="left"/>
      <w:pPr>
        <w:tabs>
          <w:tab w:val="num" w:pos="1431"/>
        </w:tabs>
        <w:ind w:left="1431" w:hanging="360"/>
      </w:pPr>
      <w:rPr>
        <w:rFonts w:ascii="Symbol" w:hAnsi="Symbol" w:hint="default"/>
        <w:color w:val="auto"/>
      </w:rPr>
    </w:lvl>
    <w:lvl w:ilvl="1" w:tplc="04090003">
      <w:start w:val="1"/>
      <w:numFmt w:val="decimal"/>
      <w:lvlText w:val="%2."/>
      <w:lvlJc w:val="left"/>
      <w:pPr>
        <w:tabs>
          <w:tab w:val="num" w:pos="2151"/>
        </w:tabs>
        <w:ind w:left="2151" w:hanging="360"/>
      </w:pPr>
    </w:lvl>
    <w:lvl w:ilvl="2" w:tplc="04090005">
      <w:start w:val="1"/>
      <w:numFmt w:val="decimal"/>
      <w:lvlText w:val="%3."/>
      <w:lvlJc w:val="left"/>
      <w:pPr>
        <w:tabs>
          <w:tab w:val="num" w:pos="2871"/>
        </w:tabs>
        <w:ind w:left="2871" w:hanging="360"/>
      </w:pPr>
    </w:lvl>
    <w:lvl w:ilvl="3" w:tplc="04090001">
      <w:start w:val="1"/>
      <w:numFmt w:val="decimal"/>
      <w:lvlText w:val="%4."/>
      <w:lvlJc w:val="left"/>
      <w:pPr>
        <w:tabs>
          <w:tab w:val="num" w:pos="3591"/>
        </w:tabs>
        <w:ind w:left="3591" w:hanging="360"/>
      </w:pPr>
    </w:lvl>
    <w:lvl w:ilvl="4" w:tplc="04090003">
      <w:start w:val="1"/>
      <w:numFmt w:val="decimal"/>
      <w:lvlText w:val="%5."/>
      <w:lvlJc w:val="left"/>
      <w:pPr>
        <w:tabs>
          <w:tab w:val="num" w:pos="4311"/>
        </w:tabs>
        <w:ind w:left="4311" w:hanging="360"/>
      </w:pPr>
    </w:lvl>
    <w:lvl w:ilvl="5" w:tplc="04090005">
      <w:start w:val="1"/>
      <w:numFmt w:val="decimal"/>
      <w:lvlText w:val="%6."/>
      <w:lvlJc w:val="left"/>
      <w:pPr>
        <w:tabs>
          <w:tab w:val="num" w:pos="5031"/>
        </w:tabs>
        <w:ind w:left="5031" w:hanging="360"/>
      </w:pPr>
    </w:lvl>
    <w:lvl w:ilvl="6" w:tplc="04090001">
      <w:start w:val="1"/>
      <w:numFmt w:val="decimal"/>
      <w:lvlText w:val="%7."/>
      <w:lvlJc w:val="left"/>
      <w:pPr>
        <w:tabs>
          <w:tab w:val="num" w:pos="5751"/>
        </w:tabs>
        <w:ind w:left="5751" w:hanging="360"/>
      </w:pPr>
    </w:lvl>
    <w:lvl w:ilvl="7" w:tplc="04090003">
      <w:start w:val="1"/>
      <w:numFmt w:val="decimal"/>
      <w:lvlText w:val="%8."/>
      <w:lvlJc w:val="left"/>
      <w:pPr>
        <w:tabs>
          <w:tab w:val="num" w:pos="6471"/>
        </w:tabs>
        <w:ind w:left="6471" w:hanging="360"/>
      </w:pPr>
    </w:lvl>
    <w:lvl w:ilvl="8" w:tplc="04090005">
      <w:start w:val="1"/>
      <w:numFmt w:val="decimal"/>
      <w:lvlText w:val="%9."/>
      <w:lvlJc w:val="left"/>
      <w:pPr>
        <w:tabs>
          <w:tab w:val="num" w:pos="7191"/>
        </w:tabs>
        <w:ind w:left="7191" w:hanging="360"/>
      </w:pPr>
    </w:lvl>
  </w:abstractNum>
  <w:abstractNum w:abstractNumId="23" w15:restartNumberingAfterBreak="0">
    <w:nsid w:val="789130B9"/>
    <w:multiLevelType w:val="hybridMultilevel"/>
    <w:tmpl w:val="E7FEB174"/>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1C420D"/>
    <w:multiLevelType w:val="hybridMultilevel"/>
    <w:tmpl w:val="3FAE7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6"/>
  </w:num>
  <w:num w:numId="9">
    <w:abstractNumId w:val="18"/>
  </w:num>
  <w:num w:numId="10">
    <w:abstractNumId w:val="9"/>
  </w:num>
  <w:num w:numId="11">
    <w:abstractNumId w:val="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8"/>
  </w:num>
  <w:num w:numId="16">
    <w:abstractNumId w:val="25"/>
  </w:num>
  <w:num w:numId="17">
    <w:abstractNumId w:val="12"/>
  </w:num>
  <w:num w:numId="18">
    <w:abstractNumId w:val="13"/>
  </w:num>
  <w:num w:numId="19">
    <w:abstractNumId w:val="20"/>
  </w:num>
  <w:num w:numId="20">
    <w:abstractNumId w:val="24"/>
  </w:num>
  <w:num w:numId="21">
    <w:abstractNumId w:val="22"/>
  </w:num>
  <w:num w:numId="22">
    <w:abstractNumId w:val="17"/>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14"/>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6B37"/>
    <w:rsid w:val="0002173D"/>
    <w:rsid w:val="00032CF5"/>
    <w:rsid w:val="00052B97"/>
    <w:rsid w:val="000D44C1"/>
    <w:rsid w:val="000E2C82"/>
    <w:rsid w:val="000E4FAE"/>
    <w:rsid w:val="00126D70"/>
    <w:rsid w:val="0013282A"/>
    <w:rsid w:val="0013442B"/>
    <w:rsid w:val="001467CC"/>
    <w:rsid w:val="001477F3"/>
    <w:rsid w:val="00151FCE"/>
    <w:rsid w:val="0017184B"/>
    <w:rsid w:val="00195C2B"/>
    <w:rsid w:val="001A25F8"/>
    <w:rsid w:val="001A36BF"/>
    <w:rsid w:val="001A54BF"/>
    <w:rsid w:val="001C246A"/>
    <w:rsid w:val="001D2DB6"/>
    <w:rsid w:val="00215190"/>
    <w:rsid w:val="00244132"/>
    <w:rsid w:val="00245F78"/>
    <w:rsid w:val="002563F0"/>
    <w:rsid w:val="00262433"/>
    <w:rsid w:val="002653C4"/>
    <w:rsid w:val="002768B6"/>
    <w:rsid w:val="00280C7F"/>
    <w:rsid w:val="002B0E85"/>
    <w:rsid w:val="002E10C7"/>
    <w:rsid w:val="002F5F36"/>
    <w:rsid w:val="0031479F"/>
    <w:rsid w:val="0033291B"/>
    <w:rsid w:val="00350376"/>
    <w:rsid w:val="0036793E"/>
    <w:rsid w:val="003836DC"/>
    <w:rsid w:val="00392D14"/>
    <w:rsid w:val="003B6675"/>
    <w:rsid w:val="003C3FD6"/>
    <w:rsid w:val="003E164B"/>
    <w:rsid w:val="003E5253"/>
    <w:rsid w:val="004112E5"/>
    <w:rsid w:val="00415F83"/>
    <w:rsid w:val="00427082"/>
    <w:rsid w:val="00431AD7"/>
    <w:rsid w:val="00431B5D"/>
    <w:rsid w:val="00436C56"/>
    <w:rsid w:val="00442415"/>
    <w:rsid w:val="0044320E"/>
    <w:rsid w:val="0046499A"/>
    <w:rsid w:val="00466DDB"/>
    <w:rsid w:val="004F3EC3"/>
    <w:rsid w:val="0052440E"/>
    <w:rsid w:val="0053667B"/>
    <w:rsid w:val="00540B30"/>
    <w:rsid w:val="005434A8"/>
    <w:rsid w:val="00546352"/>
    <w:rsid w:val="005A0CC2"/>
    <w:rsid w:val="005A43B5"/>
    <w:rsid w:val="005C009C"/>
    <w:rsid w:val="005C0151"/>
    <w:rsid w:val="005E768D"/>
    <w:rsid w:val="00611B76"/>
    <w:rsid w:val="00615040"/>
    <w:rsid w:val="00657BDA"/>
    <w:rsid w:val="00665C54"/>
    <w:rsid w:val="00690AC6"/>
    <w:rsid w:val="00690D17"/>
    <w:rsid w:val="006E7639"/>
    <w:rsid w:val="006F52EF"/>
    <w:rsid w:val="00711C61"/>
    <w:rsid w:val="0071421C"/>
    <w:rsid w:val="007266ED"/>
    <w:rsid w:val="00757F5F"/>
    <w:rsid w:val="00791B28"/>
    <w:rsid w:val="007934F4"/>
    <w:rsid w:val="007C07D9"/>
    <w:rsid w:val="007D55BA"/>
    <w:rsid w:val="00806EA2"/>
    <w:rsid w:val="00835062"/>
    <w:rsid w:val="008358E8"/>
    <w:rsid w:val="00852400"/>
    <w:rsid w:val="0087410B"/>
    <w:rsid w:val="008800FA"/>
    <w:rsid w:val="008870C8"/>
    <w:rsid w:val="00894776"/>
    <w:rsid w:val="008961F7"/>
    <w:rsid w:val="008A5E31"/>
    <w:rsid w:val="008B2C64"/>
    <w:rsid w:val="008B4184"/>
    <w:rsid w:val="008B6BFA"/>
    <w:rsid w:val="008C074A"/>
    <w:rsid w:val="008E3217"/>
    <w:rsid w:val="009156B7"/>
    <w:rsid w:val="0092405E"/>
    <w:rsid w:val="00941FA8"/>
    <w:rsid w:val="00950C0B"/>
    <w:rsid w:val="009520B3"/>
    <w:rsid w:val="009618BC"/>
    <w:rsid w:val="00984A5B"/>
    <w:rsid w:val="009936CA"/>
    <w:rsid w:val="009C6B50"/>
    <w:rsid w:val="00A215B1"/>
    <w:rsid w:val="00A377B7"/>
    <w:rsid w:val="00A5140D"/>
    <w:rsid w:val="00A5702E"/>
    <w:rsid w:val="00A91209"/>
    <w:rsid w:val="00A9205B"/>
    <w:rsid w:val="00AA248A"/>
    <w:rsid w:val="00AB0FD6"/>
    <w:rsid w:val="00AC183E"/>
    <w:rsid w:val="00AC5A2C"/>
    <w:rsid w:val="00B552A9"/>
    <w:rsid w:val="00B55CB2"/>
    <w:rsid w:val="00B57142"/>
    <w:rsid w:val="00B67E46"/>
    <w:rsid w:val="00B82479"/>
    <w:rsid w:val="00BA3B81"/>
    <w:rsid w:val="00C02B2E"/>
    <w:rsid w:val="00C11041"/>
    <w:rsid w:val="00C12900"/>
    <w:rsid w:val="00C55B34"/>
    <w:rsid w:val="00C70EBB"/>
    <w:rsid w:val="00C76CB3"/>
    <w:rsid w:val="00CB44E8"/>
    <w:rsid w:val="00CC33CB"/>
    <w:rsid w:val="00CC636F"/>
    <w:rsid w:val="00CD0FD1"/>
    <w:rsid w:val="00D533FB"/>
    <w:rsid w:val="00D53E48"/>
    <w:rsid w:val="00D71E6C"/>
    <w:rsid w:val="00D767C4"/>
    <w:rsid w:val="00D8219E"/>
    <w:rsid w:val="00DD7A91"/>
    <w:rsid w:val="00DF3AF0"/>
    <w:rsid w:val="00E131D0"/>
    <w:rsid w:val="00E46978"/>
    <w:rsid w:val="00E46B78"/>
    <w:rsid w:val="00E73EC8"/>
    <w:rsid w:val="00E77A0F"/>
    <w:rsid w:val="00EC69B7"/>
    <w:rsid w:val="00ED3E3F"/>
    <w:rsid w:val="00EE719A"/>
    <w:rsid w:val="00EE7B32"/>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DE3B653"/>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9"/>
      </w:numPr>
      <w:ind w:left="1077" w:hanging="357"/>
      <w:outlineLvl w:val="0"/>
    </w:pPr>
  </w:style>
  <w:style w:type="paragraph" w:customStyle="1" w:styleId="subclause1Bullet1">
    <w:name w:val="subclause 1 Bullet 1"/>
    <w:basedOn w:val="Normal"/>
    <w:qFormat/>
    <w:rsid w:val="001A25F8"/>
    <w:pPr>
      <w:numPr>
        <w:numId w:val="10"/>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dpo@investn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inance-ni.gov.uk/landing-pages/civil-service-pensions-ni" TargetMode="External"/><Relationship Id="rId17" Type="http://schemas.openxmlformats.org/officeDocument/2006/relationships/hyperlink" Target="http://www.dfpni.gov.uk/civilservicepensions-ni/inde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cessni.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vestni.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98DD9A39-A651-4519-863C-4A93EEB49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613A4-BBAE-423D-97B2-DE2C132A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tommy.cheng</dc:creator>
  <cp:keywords/>
  <dc:description/>
  <cp:lastModifiedBy>Amanda Wigfield</cp:lastModifiedBy>
  <cp:revision>2</cp:revision>
  <cp:lastPrinted>2019-01-07T16:55:00Z</cp:lastPrinted>
  <dcterms:created xsi:type="dcterms:W3CDTF">2021-07-27T12:16:00Z</dcterms:created>
  <dcterms:modified xsi:type="dcterms:W3CDTF">2021-07-27T12:16:00Z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