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91A19" w14:textId="77777777" w:rsidR="00946CFB" w:rsidRDefault="00946CFB">
      <w:pPr>
        <w:jc w:val="both"/>
      </w:pPr>
    </w:p>
    <w:p w14:paraId="155B406C" w14:textId="77777777" w:rsidR="00946CFB" w:rsidRDefault="00805785">
      <w:pPr>
        <w:spacing w:after="200" w:line="276" w:lineRule="auto"/>
      </w:pPr>
      <w:r>
        <w:rPr>
          <w:noProof/>
          <w:lang w:val="en-GB" w:eastAsia="en-GB"/>
        </w:rPr>
        <w:drawing>
          <wp:inline distT="0" distB="0" distL="0" distR="0" wp14:anchorId="08D024D6" wp14:editId="3421CFC7">
            <wp:extent cx="1314450" cy="104775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1"/>
                    <a:stretch>
                      <a:fillRect/>
                    </a:stretch>
                  </pic:blipFill>
                  <pic:spPr>
                    <a:xfrm>
                      <a:off x="0" y="0"/>
                      <a:ext cx="1314450" cy="1047750"/>
                    </a:xfrm>
                    <a:prstGeom prst="rect">
                      <a:avLst/>
                    </a:prstGeom>
                  </pic:spPr>
                </pic:pic>
              </a:graphicData>
            </a:graphic>
          </wp:inline>
        </w:drawing>
      </w:r>
    </w:p>
    <w:p w14:paraId="68C33524" w14:textId="77777777" w:rsidR="00946CFB" w:rsidRDefault="00805785">
      <w:r>
        <w:tab/>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rPr>
        <w:t>MONITORING FORM</w:t>
      </w:r>
    </w:p>
    <w:p w14:paraId="23DA91FA" w14:textId="77777777" w:rsidR="00946CFB" w:rsidRDefault="00946CFB"/>
    <w:p w14:paraId="131EECE1" w14:textId="77777777" w:rsidR="00946CFB" w:rsidRDefault="00805785">
      <w:r>
        <w:tab/>
      </w: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89"/>
        <w:gridCol w:w="3234"/>
        <w:gridCol w:w="1516"/>
      </w:tblGrid>
      <w:tr w:rsidR="00946CFB" w14:paraId="338AD47F" w14:textId="77777777">
        <w:tc>
          <w:tcPr>
            <w:tcW w:w="4608" w:type="dxa"/>
            <w:tcMar>
              <w:top w:w="5" w:type="dxa"/>
              <w:left w:w="113" w:type="dxa"/>
              <w:bottom w:w="5" w:type="dxa"/>
              <w:right w:w="113" w:type="dxa"/>
            </w:tcMar>
            <w:hideMark/>
          </w:tcPr>
          <w:p w14:paraId="24722B0A" w14:textId="3F81DC3D" w:rsidR="00946CFB" w:rsidRPr="000B7970" w:rsidRDefault="001C2BD5">
            <w:pPr>
              <w:rPr>
                <w:rFonts w:ascii="Arial" w:eastAsia="Arial" w:hAnsi="Arial" w:cs="Arial"/>
                <w:color w:val="000000"/>
              </w:rPr>
            </w:pPr>
            <w:r>
              <w:rPr>
                <w:rFonts w:ascii="Arial" w:eastAsia="Arial" w:hAnsi="Arial" w:cs="Arial"/>
                <w:color w:val="000000"/>
              </w:rPr>
              <w:t xml:space="preserve"> </w:t>
            </w:r>
            <w:r w:rsidR="00805785" w:rsidRPr="000B7970">
              <w:rPr>
                <w:rFonts w:ascii="Arial" w:eastAsia="Arial" w:hAnsi="Arial" w:cs="Arial"/>
                <w:color w:val="000000"/>
              </w:rPr>
              <w:t xml:space="preserve"> </w:t>
            </w:r>
            <w:r w:rsidR="008721AF">
              <w:rPr>
                <w:rFonts w:ascii="Arial" w:eastAsia="Arial" w:hAnsi="Arial" w:cs="Arial"/>
                <w:color w:val="000000"/>
              </w:rPr>
              <w:t xml:space="preserve">      IGS/23</w:t>
            </w:r>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left w:val="single" w:sz="6" w:space="0" w:color="000000"/>
              <w:bottom w:val="single" w:sz="6" w:space="0" w:color="000000"/>
              <w:right w:val="single" w:sz="6" w:space="0" w:color="000000"/>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3EAD58A" w:rsidR="00946CFB" w:rsidRDefault="00946CFB">
            <w:pPr>
              <w:rPr>
                <w:rFonts w:ascii="Arial" w:eastAsia="Arial" w:hAnsi="Arial" w:cs="Arial"/>
                <w:color w:val="000000"/>
              </w:rPr>
            </w:pPr>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0" w:name="Check6"/>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0"/>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1" w:name="Check7"/>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1"/>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2" w:name="Check8"/>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2"/>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3" w:name="Check9"/>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3"/>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4" w:name="Check10"/>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4"/>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5" w:name="Check11"/>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5"/>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6" w:name="Check12"/>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7" w:name="Check13"/>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7"/>
      <w:r>
        <w:rPr>
          <w:rFonts w:ascii="Arial" w:eastAsia="Arial" w:hAnsi="Arial" w:cs="Arial"/>
        </w:rPr>
        <w:tab/>
        <w:t>Irish Traveller</w:t>
      </w:r>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8" w:name="Check14"/>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8"/>
    </w:p>
    <w:p w14:paraId="34565328" w14:textId="77777777" w:rsidR="00946CFB" w:rsidRDefault="00946CFB"/>
    <w:p w14:paraId="6EC0FE18" w14:textId="77777777" w:rsidR="00946CFB" w:rsidRDefault="00805785">
      <w:r>
        <w:rPr>
          <w:rFonts w:ascii="Arial" w:eastAsia="Arial" w:hAnsi="Arial" w:cs="Arial"/>
        </w:rPr>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9" w:name="Check15"/>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0" w:name="Check16"/>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10"/>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1" w:name="Check17"/>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11"/>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2" w:name="Check18"/>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12"/>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3" w:name="Check19"/>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13"/>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4" w:name="Check20"/>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14"/>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5" w:name="Check21"/>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15"/>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6" w:name="Check22"/>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16"/>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7" w:name="Check23"/>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17"/>
    </w:p>
    <w:p w14:paraId="4D651B93" w14:textId="77777777" w:rsidR="00946CFB" w:rsidRDefault="00946CFB"/>
    <w:p w14:paraId="79B2C417" w14:textId="207E89D3" w:rsidR="00946CFB" w:rsidRDefault="00805785" w:rsidP="652993A0">
      <w:pPr>
        <w:rPr>
          <w:rFonts w:ascii="Arial" w:eastAsia="Arial" w:hAnsi="Arial" w:cs="Arial"/>
        </w:rPr>
      </w:pPr>
      <w:r w:rsidRPr="652993A0">
        <w:rPr>
          <w:rFonts w:ascii="Arial" w:eastAsia="Arial" w:hAnsi="Arial" w:cs="Arial"/>
        </w:rPr>
        <w:t>Invest NI web site:</w:t>
      </w:r>
      <w:r>
        <w:tab/>
      </w:r>
    </w:p>
    <w:p w14:paraId="4591E0DC" w14:textId="7FC38AE1" w:rsidR="652993A0" w:rsidRDefault="652993A0" w:rsidP="652993A0">
      <w:pPr>
        <w:rPr>
          <w:rFonts w:ascii="Arial" w:eastAsia="Arial" w:hAnsi="Arial" w:cs="Arial"/>
        </w:rPr>
      </w:pPr>
    </w:p>
    <w:p w14:paraId="3ADFAB39" w14:textId="688CD422" w:rsidR="00946CFB" w:rsidRDefault="2F04C8F9" w:rsidP="652993A0">
      <w:pPr>
        <w:rPr>
          <w:rFonts w:ascii="Arial" w:eastAsia="Arial" w:hAnsi="Arial" w:cs="Arial"/>
        </w:rPr>
      </w:pPr>
      <w:r w:rsidRPr="652993A0">
        <w:rPr>
          <w:rFonts w:ascii="Arial" w:eastAsia="Arial" w:hAnsi="Arial" w:cs="Arial"/>
        </w:rPr>
        <w:t>LinkedIn</w:t>
      </w:r>
      <w:r w:rsidR="00805785">
        <w:rPr>
          <w:rFonts w:ascii="Arial" w:eastAsia="Arial" w:hAnsi="Arial" w:cs="Arial"/>
        </w:rPr>
        <w:fldChar w:fldCharType="begin">
          <w:ffData>
            <w:name w:val="Check24"/>
            <w:enabled/>
            <w:calcOnExit w:val="0"/>
            <w:checkBox>
              <w:size w:val="24"/>
              <w:default w:val="0"/>
              <w:checked w:val="0"/>
            </w:checkBox>
          </w:ffData>
        </w:fldChar>
      </w:r>
      <w:bookmarkStart w:id="18" w:name="Check24"/>
      <w:r w:rsidR="00805785">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sidR="00805785">
        <w:rPr>
          <w:rFonts w:ascii="Arial" w:eastAsia="Arial" w:hAnsi="Arial" w:cs="Arial"/>
        </w:rPr>
        <w:fldChar w:fldCharType="end"/>
      </w:r>
      <w:bookmarkEnd w:id="18"/>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19" w:name="Check26"/>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19"/>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0" w:name="Check27"/>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20"/>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1" w:name="Check28"/>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2" w:name="Check29"/>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3" w:name="Check30"/>
      <w:r>
        <w:rPr>
          <w:rFonts w:ascii="Arial" w:eastAsia="Arial" w:hAnsi="Arial" w:cs="Arial"/>
        </w:rPr>
        <w:instrText xml:space="preserve"> FORMCHECKBOX </w:instrText>
      </w:r>
      <w:r w:rsidR="00832E31">
        <w:rPr>
          <w:rFonts w:ascii="Arial" w:eastAsia="Arial" w:hAnsi="Arial" w:cs="Arial"/>
        </w:rPr>
      </w:r>
      <w:r w:rsidR="00832E31">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4"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4"/>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5"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5"/>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competition, but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6" w:name="Check31"/>
            <w:r>
              <w:rPr>
                <w:rFonts w:ascii="Arial" w:eastAsia="Arial" w:hAnsi="Arial" w:cs="Arial"/>
                <w:color w:val="000000"/>
                <w:sz w:val="22"/>
                <w:szCs w:val="22"/>
              </w:rPr>
              <w:instrText xml:space="preserve"> FORMCHECKBOX </w:instrText>
            </w:r>
            <w:r w:rsidR="00832E31">
              <w:rPr>
                <w:rFonts w:ascii="Arial" w:eastAsia="Arial" w:hAnsi="Arial" w:cs="Arial"/>
                <w:color w:val="000000"/>
                <w:sz w:val="22"/>
                <w:szCs w:val="22"/>
              </w:rPr>
            </w:r>
            <w:r w:rsidR="00832E31">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6"/>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7" w:name="Check32"/>
            <w:r>
              <w:rPr>
                <w:rFonts w:ascii="Arial" w:eastAsia="Arial" w:hAnsi="Arial" w:cs="Arial"/>
                <w:color w:val="000000"/>
                <w:sz w:val="22"/>
                <w:szCs w:val="22"/>
              </w:rPr>
              <w:instrText xml:space="preserve"> FORMCHECKBOX </w:instrText>
            </w:r>
            <w:r w:rsidR="00832E31">
              <w:rPr>
                <w:rFonts w:ascii="Arial" w:eastAsia="Arial" w:hAnsi="Arial" w:cs="Arial"/>
                <w:color w:val="000000"/>
                <w:sz w:val="22"/>
                <w:szCs w:val="22"/>
              </w:rPr>
            </w:r>
            <w:r w:rsidR="00832E31">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7"/>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28"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28"/>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r>
              <w:rPr>
                <w:rFonts w:ascii="Arial" w:eastAsia="Arial" w:hAnsi="Arial" w:cs="Arial"/>
                <w:color w:val="000000"/>
                <w:sz w:val="22"/>
                <w:szCs w:val="22"/>
              </w:rPr>
              <w:t>you are being considered, e.g. fits, fainting attacks, blackouts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29" w:name="Check33"/>
            <w:r>
              <w:rPr>
                <w:rFonts w:ascii="Arial" w:eastAsia="Arial" w:hAnsi="Arial" w:cs="Arial"/>
                <w:color w:val="000000"/>
                <w:sz w:val="22"/>
                <w:szCs w:val="22"/>
              </w:rPr>
              <w:instrText xml:space="preserve"> FORMCHECKBOX </w:instrText>
            </w:r>
            <w:r w:rsidR="00832E31">
              <w:rPr>
                <w:rFonts w:ascii="Arial" w:eastAsia="Arial" w:hAnsi="Arial" w:cs="Arial"/>
                <w:color w:val="000000"/>
                <w:sz w:val="22"/>
                <w:szCs w:val="22"/>
              </w:rPr>
            </w:r>
            <w:r w:rsidR="00832E31">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0" w:name="Check34"/>
            <w:r>
              <w:rPr>
                <w:rFonts w:ascii="Arial" w:eastAsia="Arial" w:hAnsi="Arial" w:cs="Arial"/>
                <w:color w:val="000000"/>
                <w:sz w:val="22"/>
                <w:szCs w:val="22"/>
              </w:rPr>
              <w:instrText xml:space="preserve"> FORMCHECKBOX </w:instrText>
            </w:r>
            <w:r w:rsidR="00832E31">
              <w:rPr>
                <w:rFonts w:ascii="Arial" w:eastAsia="Arial" w:hAnsi="Arial" w:cs="Arial"/>
                <w:color w:val="000000"/>
                <w:sz w:val="22"/>
                <w:szCs w:val="22"/>
              </w:rPr>
            </w:r>
            <w:r w:rsidR="00832E31">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0"/>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1"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1"/>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2" w:name="Check35"/>
            <w:r>
              <w:rPr>
                <w:rFonts w:ascii="Arial" w:eastAsia="Arial" w:hAnsi="Arial" w:cs="Arial"/>
                <w:color w:val="000000"/>
                <w:sz w:val="22"/>
                <w:szCs w:val="22"/>
              </w:rPr>
              <w:instrText xml:space="preserve"> FORMCHECKBOX </w:instrText>
            </w:r>
            <w:r w:rsidR="00832E31">
              <w:rPr>
                <w:rFonts w:ascii="Arial" w:eastAsia="Arial" w:hAnsi="Arial" w:cs="Arial"/>
                <w:color w:val="000000"/>
                <w:sz w:val="22"/>
                <w:szCs w:val="22"/>
              </w:rPr>
            </w:r>
            <w:r w:rsidR="00832E31">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3" w:name="Check36"/>
            <w:r>
              <w:rPr>
                <w:rFonts w:ascii="Arial" w:eastAsia="Arial" w:hAnsi="Arial" w:cs="Arial"/>
                <w:color w:val="000000"/>
                <w:sz w:val="22"/>
                <w:szCs w:val="22"/>
              </w:rPr>
              <w:instrText xml:space="preserve"> FORMCHECKBOX </w:instrText>
            </w:r>
            <w:r w:rsidR="00832E31">
              <w:rPr>
                <w:rFonts w:ascii="Arial" w:eastAsia="Arial" w:hAnsi="Arial" w:cs="Arial"/>
                <w:color w:val="000000"/>
                <w:sz w:val="22"/>
                <w:szCs w:val="22"/>
              </w:rPr>
            </w:r>
            <w:r w:rsidR="00832E31">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3"/>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4"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4"/>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footerReference w:type="defaul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06A6E" w14:textId="77777777" w:rsidR="002F3DB6" w:rsidRDefault="002F3DB6">
      <w:r>
        <w:separator/>
      </w:r>
    </w:p>
  </w:endnote>
  <w:endnote w:type="continuationSeparator" w:id="0">
    <w:p w14:paraId="7EA5D1BE" w14:textId="77777777" w:rsidR="002F3DB6" w:rsidRDefault="002F3DB6">
      <w:r>
        <w:continuationSeparator/>
      </w:r>
    </w:p>
  </w:endnote>
  <w:endnote w:type="continuationNotice" w:id="1">
    <w:p w14:paraId="551F6A79" w14:textId="77777777" w:rsidR="006E7E6F" w:rsidRDefault="006E7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636493"/>
      <w:placeholder>
        <w:docPart w:val="DefaultPlaceholder_22675703"/>
      </w:placeholder>
    </w:sdtPr>
    <w:sdtContent>
      <w:sdt>
        <w:sdtPr>
          <w:id w:val="349433194"/>
          <w:placeholder>
            <w:docPart w:val="DefaultPlaceholder_22675703"/>
          </w:placeholder>
        </w:sdtPr>
        <w:sdtContent>
          <w:p w14:paraId="11CD5A79" w14:textId="6A98A088" w:rsidR="00946CFB" w:rsidRDefault="008721AF">
            <w:pPr>
              <w:tabs>
                <w:tab w:val="center" w:pos="4513"/>
                <w:tab w:val="right" w:pos="9026"/>
              </w:tabs>
              <w:jc w:val="right"/>
            </w:pPr>
            <w:r>
              <w:rPr>
                <w:rFonts w:ascii="Arial" w:hAnsi="Arial" w:cs="Arial"/>
                <w:b/>
                <w:bCs/>
              </w:rPr>
              <w:t>IGS</w:t>
            </w:r>
            <w:r w:rsidR="00316F81">
              <w:rPr>
                <w:rFonts w:ascii="Arial" w:hAnsi="Arial" w:cs="Arial"/>
                <w:b/>
              </w:rPr>
              <w:t xml:space="preserve"> </w:t>
            </w:r>
            <w:r w:rsidR="0018140A">
              <w:rPr>
                <w:rFonts w:ascii="Arial" w:hAnsi="Arial" w:cs="Arial"/>
                <w:b/>
              </w:rPr>
              <w:t>/</w:t>
            </w:r>
            <w:r w:rsidR="00115CAF" w:rsidRPr="002177A8">
              <w:rPr>
                <w:rFonts w:ascii="Arial" w:eastAsia="Arial" w:hAnsi="Arial" w:cs="Arial"/>
                <w:b/>
                <w:bCs/>
                <w:color w:val="000000"/>
              </w:rPr>
              <w:t>2</w:t>
            </w:r>
            <w:r w:rsidR="00D209BA">
              <w:rPr>
                <w:rFonts w:ascii="Arial" w:eastAsia="Arial" w:hAnsi="Arial" w:cs="Arial"/>
                <w:b/>
                <w:bCs/>
                <w:color w:val="000000"/>
              </w:rPr>
              <w:t>3</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832E31">
            <w:pPr>
              <w:jc w:val="right"/>
              <w:rPr>
                <w:sz w:val="22"/>
                <w:szCs w:val="22"/>
              </w:rPr>
            </w:pPr>
          </w:p>
        </w:sdtContent>
      </w:sdt>
      <w:p w14:paraId="4468C153" w14:textId="77777777" w:rsidR="00946CFB" w:rsidRDefault="00832E31"/>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2256A" w14:textId="77777777" w:rsidR="002F3DB6" w:rsidRDefault="002F3DB6">
      <w:r>
        <w:separator/>
      </w:r>
    </w:p>
  </w:footnote>
  <w:footnote w:type="continuationSeparator" w:id="0">
    <w:p w14:paraId="35F229FC" w14:textId="77777777" w:rsidR="002F3DB6" w:rsidRDefault="002F3DB6">
      <w:r>
        <w:continuationSeparator/>
      </w:r>
    </w:p>
  </w:footnote>
  <w:footnote w:type="continuationNotice" w:id="1">
    <w:p w14:paraId="2BFCAD7F" w14:textId="77777777" w:rsidR="006E7E6F" w:rsidRDefault="006E7E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73946"/>
    <w:rsid w:val="000765C1"/>
    <w:rsid w:val="00092B72"/>
    <w:rsid w:val="000B7970"/>
    <w:rsid w:val="000C2138"/>
    <w:rsid w:val="00115CAF"/>
    <w:rsid w:val="0018140A"/>
    <w:rsid w:val="001C2BD5"/>
    <w:rsid w:val="001D0604"/>
    <w:rsid w:val="002177A8"/>
    <w:rsid w:val="00286557"/>
    <w:rsid w:val="002E5098"/>
    <w:rsid w:val="002F3DB6"/>
    <w:rsid w:val="003040F8"/>
    <w:rsid w:val="00316F81"/>
    <w:rsid w:val="0034317B"/>
    <w:rsid w:val="003B4ACC"/>
    <w:rsid w:val="003D71C0"/>
    <w:rsid w:val="00405377"/>
    <w:rsid w:val="004A2521"/>
    <w:rsid w:val="005C0F51"/>
    <w:rsid w:val="006E7E6F"/>
    <w:rsid w:val="00805785"/>
    <w:rsid w:val="00832E31"/>
    <w:rsid w:val="008721AF"/>
    <w:rsid w:val="00946CFB"/>
    <w:rsid w:val="00A00974"/>
    <w:rsid w:val="00B27C18"/>
    <w:rsid w:val="00B32F5D"/>
    <w:rsid w:val="00BB03E0"/>
    <w:rsid w:val="00C53E47"/>
    <w:rsid w:val="00D209BA"/>
    <w:rsid w:val="00D973AA"/>
    <w:rsid w:val="00E23B99"/>
    <w:rsid w:val="00E74919"/>
    <w:rsid w:val="00E946DF"/>
    <w:rsid w:val="00EB5EB7"/>
    <w:rsid w:val="01F43BE6"/>
    <w:rsid w:val="2F04C8F9"/>
    <w:rsid w:val="45A65599"/>
    <w:rsid w:val="65299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773819C6-E445-4FC6-82A3-69436C0A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19259A"/>
    <w:rsid w:val="001A17B0"/>
    <w:rsid w:val="001D31C7"/>
    <w:rsid w:val="002A315A"/>
    <w:rsid w:val="002E659B"/>
    <w:rsid w:val="003E2BA2"/>
    <w:rsid w:val="00507C2E"/>
    <w:rsid w:val="00642457"/>
    <w:rsid w:val="006B6AE1"/>
    <w:rsid w:val="008559A1"/>
    <w:rsid w:val="008A5456"/>
    <w:rsid w:val="00B27B1E"/>
    <w:rsid w:val="00C73519"/>
    <w:rsid w:val="00D6094C"/>
    <w:rsid w:val="00D973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Jenna Hadden</Intapp_From>
    <Intapp_DateReceived xmlns="1a3e8857-dc64-4ebc-a792-285a74b64f01">2023-11-14T10:46:11+00:00</Intapp_DateReceived>
    <meridio_created_by xmlns="1a3e8857-dc64-4ebc-a792-285a74b64f01" xsi:nil="true"/>
    <_dlc_DocId xmlns="55fbbc6c-0877-4503-9d8c-b86f4c648013">P2TZR6ZCU3KY-1163642839-13116</_dlc_DocId>
    <_dlc_DocIdUrl xmlns="55fbbc6c-0877-4503-9d8c-b86f4c648013">
      <Url>https://investni.sharepoint.com/sites/RECRUIT/_layouts/15/DocIdRedir.aspx?ID=P2TZR6ZCU3KY-1163642839-13116</Url>
      <Description>P2TZR6ZCU3KY-1163642839-13116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8497D9AFFEAED44B481D72251BAD124" ma:contentTypeVersion="15" ma:contentTypeDescription="Content Type for Corporate Sites" ma:contentTypeScope="" ma:versionID="349e44f512d5597036de2f6a69f6776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c5d3c08a81b6ccc3b6159a3027a567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5ff7883-e9ad-47da-b7a9-b64fe1b1d849" ContentTypeId="0x010100EDFE3A973432B34083CFD01F0DFDAA9B" PreviousValue="false" LastSyncTimeStamp="2023-03-06T11:10:53.603Z"/>
</file>

<file path=customXml/itemProps1.xml><?xml version="1.0" encoding="utf-8"?>
<ds:datastoreItem xmlns:ds="http://schemas.openxmlformats.org/officeDocument/2006/customXml" ds:itemID="{2B225612-F167-4C31-B7D6-05DD2A5436D9}">
  <ds:schemaRefs>
    <ds:schemaRef ds:uri="http://schemas.microsoft.com/sharepoint/v3/contenttype/forms"/>
  </ds:schemaRefs>
</ds:datastoreItem>
</file>

<file path=customXml/itemProps2.xml><?xml version="1.0" encoding="utf-8"?>
<ds:datastoreItem xmlns:ds="http://schemas.openxmlformats.org/officeDocument/2006/customXml" ds:itemID="{D929C62A-DC97-4EE2-B6BE-02B0B0AD8B5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5fbbc6c-0877-4503-9d8c-b86f4c648013"/>
    <ds:schemaRef ds:uri="1a3e8857-dc64-4ebc-a792-285a74b64f01"/>
    <ds:schemaRef ds:uri="http://www.w3.org/XML/1998/namespace"/>
  </ds:schemaRefs>
</ds:datastoreItem>
</file>

<file path=customXml/itemProps3.xml><?xml version="1.0" encoding="utf-8"?>
<ds:datastoreItem xmlns:ds="http://schemas.openxmlformats.org/officeDocument/2006/customXml" ds:itemID="{5D2E6088-037C-4E22-9B29-41DDECFBF895}">
  <ds:schemaRefs>
    <ds:schemaRef ds:uri="http://schemas.microsoft.com/sharepoint/events"/>
  </ds:schemaRefs>
</ds:datastoreItem>
</file>

<file path=customXml/itemProps4.xml><?xml version="1.0" encoding="utf-8"?>
<ds:datastoreItem xmlns:ds="http://schemas.openxmlformats.org/officeDocument/2006/customXml" ds:itemID="{E2D60E9F-5C75-4646-B825-42C34A7F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113BAA-38B1-4C71-8A9F-8D9D6927EE3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3876</Characters>
  <Application>Microsoft Office Word</Application>
  <DocSecurity>4</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Devlin</dc:creator>
  <cp:keywords/>
  <cp:lastModifiedBy>Steffi McWilliams</cp:lastModifiedBy>
  <cp:revision>4</cp:revision>
  <dcterms:created xsi:type="dcterms:W3CDTF">2023-11-14T10:44:00Z</dcterms:created>
  <dcterms:modified xsi:type="dcterms:W3CDTF">2023-11-14T12:17:00Z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0x010100EDFE3A973432B34083CFD01F0DFDAA9B00F8497D9AFFEAED44B481D72251BAD124</vt:lpwstr>
  </property>
  <property fmtid="{D5CDD505-2E9C-101B-9397-08002B2CF9AE}" pid="3" name="_dlc_DocIdItemGuid">
    <vt:lpwstr>9fc610ad-47a4-44c4-b506-827fb74283dd</vt:lpwstr>
  </property>
  <property fmtid="{D5CDD505-2E9C-101B-9397-08002B2CF9AE}" pid="4" name="Order">
    <vt:r8>1311600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SharedWithUsers">
    <vt:lpwstr>484;#Marc McKee;#547;#Steffi McWilliams;#671;#Jenna Hadden;#772;#Helen Brownlee</vt:lpwstr>
  </property>
</Properties>
</file>