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78AD8" w14:textId="77777777" w:rsidR="00886640" w:rsidRDefault="0043023F">
      <w:r>
        <w:rPr>
          <w:noProof/>
          <w:lang w:eastAsia="en-GB"/>
        </w:rPr>
        <w:drawing>
          <wp:inline distT="0" distB="0" distL="0" distR="0" wp14:anchorId="219B5298" wp14:editId="5EBC66DC">
            <wp:extent cx="927100" cy="835216"/>
            <wp:effectExtent l="0" t="0" r="635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corporate-isolated-black-1796x161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689" cy="84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656EF" w14:textId="77777777" w:rsidR="00886640" w:rsidRDefault="00886640"/>
    <w:p w14:paraId="74520030" w14:textId="77777777" w:rsidR="00886640" w:rsidRDefault="00886640"/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29"/>
        <w:gridCol w:w="878"/>
        <w:gridCol w:w="527"/>
        <w:gridCol w:w="2259"/>
        <w:gridCol w:w="1271"/>
        <w:gridCol w:w="2267"/>
        <w:gridCol w:w="1841"/>
      </w:tblGrid>
      <w:tr w:rsidR="00886640" w14:paraId="4E207DF7" w14:textId="77777777" w:rsidTr="00886640">
        <w:trPr>
          <w:trHeight w:val="397"/>
        </w:trPr>
        <w:tc>
          <w:tcPr>
            <w:tcW w:w="10772" w:type="dxa"/>
            <w:gridSpan w:val="7"/>
            <w:vAlign w:val="center"/>
            <w:hideMark/>
          </w:tcPr>
          <w:p w14:paraId="08DE2AE6" w14:textId="26E7E368" w:rsidR="00886640" w:rsidRDefault="00B2631C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Ll</w:t>
            </w:r>
            <w:r w:rsidR="00886640">
              <w:rPr>
                <w:b/>
                <w:sz w:val="32"/>
                <w:szCs w:val="32"/>
              </w:rPr>
              <w:t>INITI</w:t>
            </w:r>
            <w:r w:rsidR="0043023F">
              <w:rPr>
                <w:b/>
                <w:sz w:val="32"/>
                <w:szCs w:val="32"/>
              </w:rPr>
              <w:t>AL</w:t>
            </w:r>
            <w:proofErr w:type="spellEnd"/>
            <w:r w:rsidR="0043023F">
              <w:rPr>
                <w:b/>
                <w:sz w:val="32"/>
                <w:szCs w:val="32"/>
              </w:rPr>
              <w:t xml:space="preserve"> EQUALITY SCREENING</w:t>
            </w:r>
            <w:r w:rsidR="00886640">
              <w:rPr>
                <w:b/>
                <w:sz w:val="32"/>
                <w:szCs w:val="32"/>
              </w:rPr>
              <w:t xml:space="preserve"> FORM</w:t>
            </w:r>
          </w:p>
        </w:tc>
      </w:tr>
      <w:tr w:rsidR="00886640" w14:paraId="78EA8B71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4F8D405A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5AADE016" w14:textId="77777777" w:rsidTr="00886640">
        <w:trPr>
          <w:trHeight w:hRule="exact" w:val="397"/>
        </w:trPr>
        <w:tc>
          <w:tcPr>
            <w:tcW w:w="1729" w:type="dxa"/>
            <w:vAlign w:val="center"/>
            <w:hideMark/>
          </w:tcPr>
          <w:p w14:paraId="58F46A95" w14:textId="77777777" w:rsidR="00886640" w:rsidRDefault="0043023F">
            <w:pPr>
              <w:rPr>
                <w:b/>
                <w:color w:val="000000"/>
              </w:rPr>
            </w:pPr>
            <w:r>
              <w:t>DIVISION</w:t>
            </w:r>
            <w:r w:rsidR="00886640">
              <w:rPr>
                <w:b/>
                <w:color w:val="000000"/>
              </w:rPr>
              <w:t>:</w:t>
            </w:r>
          </w:p>
        </w:tc>
        <w:tc>
          <w:tcPr>
            <w:tcW w:w="36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A9ABC6" w14:textId="5682BDEC" w:rsidR="00886640" w:rsidRDefault="009A6FD5">
            <w:pPr>
              <w:rPr>
                <w:color w:val="000000"/>
              </w:rPr>
            </w:pPr>
            <w:r>
              <w:t>SKILLS &amp; COMPETITIVENESS</w:t>
            </w:r>
          </w:p>
        </w:tc>
        <w:tc>
          <w:tcPr>
            <w:tcW w:w="1271" w:type="dxa"/>
            <w:vAlign w:val="center"/>
            <w:hideMark/>
          </w:tcPr>
          <w:p w14:paraId="0F2F9603" w14:textId="77777777" w:rsidR="00886640" w:rsidRDefault="0043023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TEAM</w:t>
            </w:r>
            <w:r w:rsidR="00886640">
              <w:rPr>
                <w:b/>
                <w:color w:val="000000"/>
              </w:rPr>
              <w:t>:</w:t>
            </w:r>
          </w:p>
        </w:tc>
        <w:tc>
          <w:tcPr>
            <w:tcW w:w="41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9AA4B7" w14:textId="24AAE14D" w:rsidR="00886640" w:rsidRDefault="009A6FD5">
            <w:pPr>
              <w:rPr>
                <w:color w:val="000000"/>
              </w:rPr>
            </w:pPr>
            <w:r>
              <w:t>COLLABORATIVE GROWTH</w:t>
            </w:r>
          </w:p>
        </w:tc>
      </w:tr>
      <w:tr w:rsidR="00886640" w14:paraId="0ADF5AD7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5B7AA380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3CBB510E" w14:textId="77777777" w:rsidTr="00886640">
        <w:trPr>
          <w:trHeight w:val="397"/>
        </w:trPr>
        <w:tc>
          <w:tcPr>
            <w:tcW w:w="10772" w:type="dxa"/>
            <w:gridSpan w:val="7"/>
            <w:vAlign w:val="center"/>
            <w:hideMark/>
          </w:tcPr>
          <w:p w14:paraId="35ACAED1" w14:textId="77777777" w:rsidR="00886640" w:rsidRDefault="0088664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Name of Policy/Decision/Practice </w:t>
            </w:r>
            <w:r w:rsidR="0043023F">
              <w:rPr>
                <w:b/>
                <w:color w:val="000000"/>
              </w:rPr>
              <w:t>to be Equality Screened</w:t>
            </w:r>
          </w:p>
        </w:tc>
      </w:tr>
      <w:tr w:rsidR="00886640" w14:paraId="1207C626" w14:textId="77777777" w:rsidTr="00886640">
        <w:trPr>
          <w:trHeight w:val="397"/>
        </w:trPr>
        <w:tc>
          <w:tcPr>
            <w:tcW w:w="10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216AB6" w14:textId="0B3B2138" w:rsidR="00886640" w:rsidRPr="00322173" w:rsidRDefault="009A6FD5">
            <w:r w:rsidRPr="00322173">
              <w:t xml:space="preserve">COLLABORATIVE GROWTH </w:t>
            </w:r>
            <w:r w:rsidR="008B6A28" w:rsidRPr="00322173">
              <w:t xml:space="preserve">&amp; CLUSTERS </w:t>
            </w:r>
            <w:r w:rsidRPr="00322173">
              <w:t>PROGRAMME (Temporary programme name)</w:t>
            </w:r>
          </w:p>
        </w:tc>
      </w:tr>
      <w:tr w:rsidR="00886640" w14:paraId="4E0F202B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4F49675C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1914BB5F" w14:textId="77777777" w:rsidTr="00886640">
        <w:trPr>
          <w:trHeight w:hRule="exact" w:val="397"/>
        </w:trPr>
        <w:tc>
          <w:tcPr>
            <w:tcW w:w="2607" w:type="dxa"/>
            <w:gridSpan w:val="2"/>
            <w:vAlign w:val="center"/>
            <w:hideMark/>
          </w:tcPr>
          <w:p w14:paraId="3551F31B" w14:textId="77777777" w:rsidR="00886640" w:rsidRDefault="0088664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Is it New or Revised?</w:t>
            </w:r>
          </w:p>
        </w:tc>
        <w:tc>
          <w:tcPr>
            <w:tcW w:w="81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E8125A" w14:textId="4603AEBA" w:rsidR="00886640" w:rsidRDefault="00BA3C0E">
            <w:pPr>
              <w:rPr>
                <w:color w:val="000000"/>
              </w:rPr>
            </w:pPr>
            <w:r>
              <w:rPr>
                <w:color w:val="000000"/>
              </w:rPr>
              <w:t>REVISED</w:t>
            </w:r>
          </w:p>
        </w:tc>
      </w:tr>
      <w:tr w:rsidR="00886640" w14:paraId="7BC7D3AB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4B64F996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0A90CE3F" w14:textId="77777777" w:rsidTr="0043023F">
        <w:trPr>
          <w:trHeight w:hRule="exact" w:val="669"/>
        </w:trPr>
        <w:tc>
          <w:tcPr>
            <w:tcW w:w="3134" w:type="dxa"/>
            <w:gridSpan w:val="3"/>
            <w:vAlign w:val="center"/>
            <w:hideMark/>
          </w:tcPr>
          <w:p w14:paraId="3C1041B4" w14:textId="77777777" w:rsidR="00886640" w:rsidRDefault="0088664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Who Does the Policy Effect</w:t>
            </w:r>
            <w:r w:rsidR="0043023F">
              <w:rPr>
                <w:b/>
                <w:color w:val="000000"/>
              </w:rPr>
              <w:t xml:space="preserve">, </w:t>
            </w:r>
            <w:proofErr w:type="spellStart"/>
            <w:r w:rsidR="0043023F">
              <w:rPr>
                <w:b/>
                <w:color w:val="000000"/>
              </w:rPr>
              <w:t>e.g</w:t>
            </w:r>
            <w:proofErr w:type="spellEnd"/>
            <w:r w:rsidR="0043023F">
              <w:rPr>
                <w:b/>
                <w:color w:val="000000"/>
              </w:rPr>
              <w:t xml:space="preserve"> Service Users/Staff</w:t>
            </w:r>
            <w:r>
              <w:rPr>
                <w:b/>
                <w:color w:val="000000"/>
              </w:rPr>
              <w:t>:</w:t>
            </w:r>
          </w:p>
        </w:tc>
        <w:tc>
          <w:tcPr>
            <w:tcW w:w="76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B57686" w14:textId="364C6D69" w:rsidR="00886640" w:rsidRDefault="00BA3C0E">
            <w:pPr>
              <w:rPr>
                <w:color w:val="000000"/>
              </w:rPr>
            </w:pPr>
            <w:r>
              <w:t>S</w:t>
            </w:r>
            <w:r w:rsidR="00921DC7">
              <w:t xml:space="preserve">ervice Users, public/private sector organisations, academic institutions, businesses, wider stakeholders with an interest in the specific sectors that are the focus of any </w:t>
            </w:r>
            <w:proofErr w:type="gramStart"/>
            <w:r w:rsidR="00921DC7">
              <w:t>particular network/cluster</w:t>
            </w:r>
            <w:proofErr w:type="gramEnd"/>
            <w:r w:rsidR="00921DC7">
              <w:t>.</w:t>
            </w:r>
          </w:p>
        </w:tc>
      </w:tr>
      <w:tr w:rsidR="00886640" w14:paraId="2111D5C9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7044F903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666823C4" w14:textId="77777777" w:rsidTr="00886640">
        <w:trPr>
          <w:trHeight w:val="397"/>
        </w:trPr>
        <w:tc>
          <w:tcPr>
            <w:tcW w:w="10772" w:type="dxa"/>
            <w:gridSpan w:val="7"/>
            <w:vAlign w:val="center"/>
            <w:hideMark/>
          </w:tcPr>
          <w:p w14:paraId="444356DD" w14:textId="77777777" w:rsidR="00886640" w:rsidRDefault="00886640" w:rsidP="0043023F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Question 1 </w:t>
            </w:r>
            <w:bookmarkStart w:id="0" w:name="Dropdown2"/>
            <w:r>
              <w:rPr>
                <w:color w:val="000000"/>
              </w:rPr>
              <w:t xml:space="preserve">– Define the aim of the </w:t>
            </w:r>
            <w:r w:rsidR="0043023F">
              <w:rPr>
                <w:color w:val="000000"/>
              </w:rPr>
              <w:t xml:space="preserve">Programme or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>
              <w:rPr>
                <w:color w:val="000000"/>
              </w:rPr>
              <w:instrText xml:space="preserve"> FORMDROPDOWN </w:instrText>
            </w:r>
            <w:r w:rsidR="00D21A03">
              <w:fldChar w:fldCharType="separate"/>
            </w:r>
            <w:r>
              <w:fldChar w:fldCharType="end"/>
            </w:r>
            <w:bookmarkEnd w:id="0"/>
            <w:r w:rsidR="0043023F">
              <w:rPr>
                <w:color w:val="000000"/>
              </w:rPr>
              <w:t>. What is it</w:t>
            </w:r>
            <w:r>
              <w:rPr>
                <w:color w:val="000000"/>
              </w:rPr>
              <w:t xml:space="preserve"> trying to achieve? (Intended aims/outcomes)</w:t>
            </w:r>
          </w:p>
        </w:tc>
      </w:tr>
      <w:tr w:rsidR="00886640" w14:paraId="261954CA" w14:textId="77777777" w:rsidTr="00886640">
        <w:trPr>
          <w:trHeight w:val="227"/>
        </w:trPr>
        <w:tc>
          <w:tcPr>
            <w:tcW w:w="10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30FAFB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2541416C" w14:textId="77777777" w:rsidTr="00886640">
        <w:trPr>
          <w:trHeight w:val="1588"/>
        </w:trPr>
        <w:tc>
          <w:tcPr>
            <w:tcW w:w="10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FDC6" w14:textId="0F395DB0" w:rsidR="00BA3C0E" w:rsidRPr="007133CD" w:rsidRDefault="00BA3C0E">
            <w:r>
              <w:t>This is a revised programme designed to replace the existing Collaborative Growth Programme (CGP)</w:t>
            </w:r>
            <w:r w:rsidR="007133CD">
              <w:t xml:space="preserve"> which </w:t>
            </w:r>
            <w:r>
              <w:rPr>
                <w:color w:val="000000"/>
              </w:rPr>
              <w:t>was subjected to an Independent Economic Evaluation and Appraisal (2023), both of which found no negative equality impact/s arising.</w:t>
            </w:r>
          </w:p>
          <w:p w14:paraId="4DD66B5F" w14:textId="77777777" w:rsidR="00BA3C0E" w:rsidRDefault="00BA3C0E">
            <w:pPr>
              <w:rPr>
                <w:color w:val="000000"/>
              </w:rPr>
            </w:pPr>
          </w:p>
          <w:p w14:paraId="1F4BAE08" w14:textId="77777777" w:rsidR="007133CD" w:rsidRDefault="00BA3C0E">
            <w:r>
              <w:t xml:space="preserve">The Programme provides facilitation support to encourage companies to engage in collaboration activities to develop their skills, enhance their knowledge base, stimulate open </w:t>
            </w:r>
            <w:proofErr w:type="gramStart"/>
            <w:r>
              <w:t>innovation</w:t>
            </w:r>
            <w:proofErr w:type="gramEnd"/>
            <w:r>
              <w:t xml:space="preserve"> and ultimately exploit emerging opportunities both within and across sectors.</w:t>
            </w:r>
          </w:p>
          <w:p w14:paraId="09AAE275" w14:textId="77777777" w:rsidR="007133CD" w:rsidRDefault="007133CD"/>
          <w:p w14:paraId="51EC5939" w14:textId="47C2D34D" w:rsidR="007133CD" w:rsidRDefault="007133CD">
            <w:r>
              <w:t>It aims to</w:t>
            </w:r>
            <w:r>
              <w:rPr>
                <w:rFonts w:cs="Arial"/>
                <w:szCs w:val="20"/>
              </w:rPr>
              <w:t xml:space="preserve"> increase</w:t>
            </w:r>
            <w:r w:rsidRPr="1AE77AEA">
              <w:rPr>
                <w:rFonts w:cs="Arial"/>
                <w:szCs w:val="20"/>
              </w:rPr>
              <w:t xml:space="preserve"> competitiveness and economic resilience across NI</w:t>
            </w:r>
            <w:r>
              <w:rPr>
                <w:rFonts w:cs="Arial"/>
                <w:szCs w:val="20"/>
              </w:rPr>
              <w:t xml:space="preserve"> through collaboration</w:t>
            </w:r>
            <w:r w:rsidRPr="1AE77AEA">
              <w:rPr>
                <w:rFonts w:cs="Arial"/>
                <w:szCs w:val="20"/>
              </w:rPr>
              <w:t>.</w:t>
            </w:r>
          </w:p>
          <w:p w14:paraId="448F3D5E" w14:textId="77777777" w:rsidR="007133CD" w:rsidRDefault="007133CD"/>
          <w:p w14:paraId="70149F37" w14:textId="2A0E6683" w:rsidR="007133CD" w:rsidRDefault="007133CD">
            <w:r w:rsidRPr="1AE77AEA">
              <w:rPr>
                <w:rFonts w:cs="Arial"/>
                <w:szCs w:val="20"/>
              </w:rPr>
              <w:t xml:space="preserve">The programme is well aligned with the </w:t>
            </w:r>
            <w:r w:rsidR="008B6A28">
              <w:rPr>
                <w:rFonts w:cs="Arial"/>
                <w:szCs w:val="20"/>
              </w:rPr>
              <w:t xml:space="preserve">DfE Minister’s vision for the economy which aims to achieve Net Zero, improve Productivity, create Good </w:t>
            </w:r>
            <w:proofErr w:type="gramStart"/>
            <w:r w:rsidR="008B6A28">
              <w:rPr>
                <w:rFonts w:cs="Arial"/>
                <w:szCs w:val="20"/>
              </w:rPr>
              <w:t>Jobs</w:t>
            </w:r>
            <w:proofErr w:type="gramEnd"/>
            <w:r w:rsidR="008B6A28">
              <w:rPr>
                <w:rFonts w:cs="Arial"/>
                <w:szCs w:val="20"/>
              </w:rPr>
              <w:t xml:space="preserve"> and achieve Regional Balance across Northern Ireland.</w:t>
            </w:r>
          </w:p>
          <w:p w14:paraId="1CAA7018" w14:textId="77777777" w:rsidR="00F8384D" w:rsidRDefault="00F8384D"/>
          <w:p w14:paraId="34D6888C" w14:textId="093C234B" w:rsidR="00BA3C0E" w:rsidRPr="00BA3C0E" w:rsidRDefault="00BA3C0E"/>
        </w:tc>
      </w:tr>
      <w:tr w:rsidR="00886640" w14:paraId="2BBE6B88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5377888D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492911D3" w14:textId="77777777" w:rsidTr="0043023F">
        <w:trPr>
          <w:trHeight w:hRule="exact" w:val="831"/>
        </w:trPr>
        <w:tc>
          <w:tcPr>
            <w:tcW w:w="8931" w:type="dxa"/>
            <w:gridSpan w:val="6"/>
            <w:vAlign w:val="center"/>
            <w:hideMark/>
          </w:tcPr>
          <w:p w14:paraId="432FFFDF" w14:textId="77777777" w:rsidR="00886640" w:rsidRDefault="00886640">
            <w:pPr>
              <w:rPr>
                <w:color w:val="000000"/>
              </w:rPr>
            </w:pPr>
            <w:r>
              <w:rPr>
                <w:b/>
                <w:color w:val="000000"/>
              </w:rPr>
              <w:t>Question 2</w:t>
            </w:r>
            <w:r>
              <w:rPr>
                <w:color w:val="000000"/>
              </w:rPr>
              <w:t xml:space="preserve"> – Does the </w:t>
            </w:r>
            <w:r w:rsidR="0043023F">
              <w:rPr>
                <w:color w:val="000000"/>
              </w:rPr>
              <w:t xml:space="preserve">Programme or </w:t>
            </w:r>
            <w:r w:rsidR="0043023F">
              <w:fldChar w:fldCharType="begin">
                <w:ffData>
                  <w:name w:val="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 w:rsidR="0043023F">
              <w:rPr>
                <w:color w:val="000000"/>
              </w:rPr>
              <w:instrText xml:space="preserve"> FORMDROPDOWN </w:instrText>
            </w:r>
            <w:r w:rsidR="00D21A03">
              <w:fldChar w:fldCharType="separate"/>
            </w:r>
            <w:r w:rsidR="0043023F">
              <w:fldChar w:fldCharType="end"/>
            </w:r>
            <w:r>
              <w:rPr>
                <w:color w:val="000000"/>
              </w:rPr>
              <w:t xml:space="preserve"> have the potential to have an impact on the promotion of equality impact for any of the Section 75 groupings?</w:t>
            </w:r>
            <w:r w:rsidR="0043023F">
              <w:rPr>
                <w:color w:val="000000"/>
              </w:rPr>
              <w:t xml:space="preserve"> (See Question 4 for list of equality groups.)</w:t>
            </w:r>
          </w:p>
        </w:tc>
        <w:tc>
          <w:tcPr>
            <w:tcW w:w="1841" w:type="dxa"/>
            <w:vAlign w:val="center"/>
            <w:hideMark/>
          </w:tcPr>
          <w:p w14:paraId="2377E215" w14:textId="5BA326D6" w:rsidR="00886640" w:rsidRDefault="0043023F">
            <w:pPr>
              <w:rPr>
                <w:color w:val="000000"/>
              </w:rPr>
            </w:pPr>
            <w:r w:rsidRPr="00D21A03">
              <w:rPr>
                <w:b/>
                <w:bCs/>
              </w:rPr>
              <w:t>No</w:t>
            </w:r>
          </w:p>
        </w:tc>
      </w:tr>
      <w:tr w:rsidR="00886640" w14:paraId="0760F340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479DAF75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35EE00A4" w14:textId="77777777" w:rsidTr="00886640">
        <w:trPr>
          <w:trHeight w:hRule="exact" w:val="397"/>
        </w:trPr>
        <w:tc>
          <w:tcPr>
            <w:tcW w:w="5393" w:type="dxa"/>
            <w:gridSpan w:val="4"/>
            <w:vAlign w:val="center"/>
            <w:hideMark/>
          </w:tcPr>
          <w:p w14:paraId="2D608643" w14:textId="77777777" w:rsidR="00886640" w:rsidRDefault="00B438BA" w:rsidP="00B438BA">
            <w:pPr>
              <w:rPr>
                <w:color w:val="000000"/>
              </w:rPr>
            </w:pPr>
            <w:r>
              <w:rPr>
                <w:color w:val="000000"/>
              </w:rPr>
              <w:t>If no go to Question 6</w:t>
            </w:r>
            <w:r w:rsidR="00886640">
              <w:rPr>
                <w:color w:val="000000"/>
              </w:rPr>
              <w:t xml:space="preserve"> – </w:t>
            </w:r>
            <w:r>
              <w:rPr>
                <w:color w:val="000000"/>
              </w:rPr>
              <w:t>Good Relations</w:t>
            </w:r>
            <w:r w:rsidR="00886640">
              <w:rPr>
                <w:color w:val="000000"/>
              </w:rPr>
              <w:t>.</w:t>
            </w:r>
          </w:p>
        </w:tc>
        <w:tc>
          <w:tcPr>
            <w:tcW w:w="5379" w:type="dxa"/>
            <w:gridSpan w:val="3"/>
            <w:vAlign w:val="center"/>
            <w:hideMark/>
          </w:tcPr>
          <w:p w14:paraId="6B0B9207" w14:textId="77777777" w:rsidR="00886640" w:rsidRDefault="00886640">
            <w:pPr>
              <w:rPr>
                <w:color w:val="000000"/>
              </w:rPr>
            </w:pPr>
            <w:r>
              <w:rPr>
                <w:color w:val="000000"/>
              </w:rPr>
              <w:t xml:space="preserve">If </w:t>
            </w:r>
            <w:proofErr w:type="gramStart"/>
            <w:r>
              <w:rPr>
                <w:color w:val="000000"/>
              </w:rPr>
              <w:t>yes</w:t>
            </w:r>
            <w:proofErr w:type="gramEnd"/>
            <w:r>
              <w:rPr>
                <w:color w:val="000000"/>
              </w:rPr>
              <w:t xml:space="preserve"> please continue.</w:t>
            </w:r>
          </w:p>
        </w:tc>
      </w:tr>
      <w:tr w:rsidR="00886640" w14:paraId="14EC6619" w14:textId="77777777" w:rsidTr="00886640">
        <w:trPr>
          <w:trHeight w:val="227"/>
        </w:trPr>
        <w:tc>
          <w:tcPr>
            <w:tcW w:w="10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9B7537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6EE38BC6" w14:textId="77777777" w:rsidTr="00D21A03">
        <w:trPr>
          <w:trHeight w:val="1588"/>
        </w:trPr>
        <w:tc>
          <w:tcPr>
            <w:tcW w:w="10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7984" w14:textId="409D7790" w:rsidR="00886640" w:rsidRDefault="00886640">
            <w:pPr>
              <w:rPr>
                <w:color w:val="000000"/>
              </w:rPr>
            </w:pPr>
          </w:p>
        </w:tc>
      </w:tr>
      <w:tr w:rsidR="00886640" w14:paraId="12E00369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2A762E6E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2098D614" w14:textId="77777777" w:rsidTr="00886640">
        <w:trPr>
          <w:trHeight w:val="397"/>
        </w:trPr>
        <w:tc>
          <w:tcPr>
            <w:tcW w:w="10772" w:type="dxa"/>
            <w:gridSpan w:val="7"/>
            <w:vAlign w:val="center"/>
            <w:hideMark/>
          </w:tcPr>
          <w:p w14:paraId="36EF97A1" w14:textId="77777777" w:rsidR="00886640" w:rsidRDefault="00886640">
            <w:pPr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Consideration of Available Date/Research</w:t>
            </w:r>
          </w:p>
        </w:tc>
      </w:tr>
      <w:tr w:rsidR="00886640" w14:paraId="5FBF32BB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225987E5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31B7ADF8" w14:textId="77777777" w:rsidTr="00886640">
        <w:trPr>
          <w:trHeight w:val="510"/>
        </w:trPr>
        <w:tc>
          <w:tcPr>
            <w:tcW w:w="10772" w:type="dxa"/>
            <w:gridSpan w:val="7"/>
            <w:vAlign w:val="center"/>
            <w:hideMark/>
          </w:tcPr>
          <w:p w14:paraId="450A2845" w14:textId="77777777" w:rsidR="00886640" w:rsidRDefault="00886640">
            <w:pPr>
              <w:rPr>
                <w:color w:val="000000"/>
              </w:rPr>
            </w:pPr>
            <w:r>
              <w:rPr>
                <w:b/>
                <w:color w:val="000000"/>
              </w:rPr>
              <w:t>Question 3</w:t>
            </w:r>
            <w:r>
              <w:rPr>
                <w:color w:val="000000"/>
              </w:rPr>
              <w:t xml:space="preserve"> – What </w:t>
            </w:r>
            <w:bookmarkStart w:id="1" w:name="Dropdown4"/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evidence"/>
                    <w:listEntry w:val="data"/>
                  </w:ddList>
                </w:ffData>
              </w:fldChar>
            </w:r>
            <w:r>
              <w:rPr>
                <w:color w:val="000000"/>
              </w:rPr>
              <w:instrText xml:space="preserve"> FORMDROPDOWN </w:instrText>
            </w:r>
            <w:r w:rsidR="00D21A03">
              <w:fldChar w:fldCharType="separate"/>
            </w:r>
            <w:r>
              <w:fldChar w:fldCharType="end"/>
            </w:r>
            <w:bookmarkEnd w:id="1"/>
            <w:r>
              <w:rPr>
                <w:color w:val="000000"/>
              </w:rPr>
              <w:t xml:space="preserve"> is there available – statistics or perception – to help you decide who the </w:t>
            </w:r>
            <w:r w:rsidR="0043023F">
              <w:rPr>
                <w:color w:val="000000"/>
              </w:rPr>
              <w:t xml:space="preserve">Programme or </w:t>
            </w:r>
            <w:r w:rsidR="0043023F">
              <w:fldChar w:fldCharType="begin">
                <w:ffData>
                  <w:name w:val="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 w:rsidR="0043023F">
              <w:rPr>
                <w:color w:val="000000"/>
              </w:rPr>
              <w:instrText xml:space="preserve"> FORMDROPDOWN </w:instrText>
            </w:r>
            <w:r w:rsidR="00D21A03">
              <w:fldChar w:fldCharType="separate"/>
            </w:r>
            <w:r w:rsidR="0043023F">
              <w:fldChar w:fldCharType="end"/>
            </w:r>
            <w:r>
              <w:rPr>
                <w:color w:val="000000"/>
              </w:rPr>
              <w:t xml:space="preserve"> might affect the most? i</w:t>
            </w:r>
            <w:r w:rsidR="0043023F">
              <w:rPr>
                <w:color w:val="000000"/>
              </w:rPr>
              <w:t>.</w:t>
            </w:r>
            <w:r>
              <w:rPr>
                <w:color w:val="000000"/>
              </w:rPr>
              <w:t>e</w:t>
            </w:r>
            <w:r w:rsidR="0043023F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What evidence, qualitative or quantitative, have you gathered to inform your </w:t>
            </w:r>
            <w:proofErr w:type="gramStart"/>
            <w:r>
              <w:rPr>
                <w:color w:val="000000"/>
              </w:rPr>
              <w:t>decision making</w:t>
            </w:r>
            <w:proofErr w:type="gramEnd"/>
            <w:r>
              <w:rPr>
                <w:color w:val="000000"/>
              </w:rPr>
              <w:t xml:space="preserve"> process?</w:t>
            </w:r>
          </w:p>
        </w:tc>
      </w:tr>
      <w:tr w:rsidR="00886640" w14:paraId="1B879EFF" w14:textId="77777777" w:rsidTr="00886640">
        <w:trPr>
          <w:trHeight w:val="227"/>
        </w:trPr>
        <w:tc>
          <w:tcPr>
            <w:tcW w:w="10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99C0D5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2BFFA81A" w14:textId="77777777" w:rsidTr="00886640">
        <w:trPr>
          <w:trHeight w:val="1588"/>
        </w:trPr>
        <w:tc>
          <w:tcPr>
            <w:tcW w:w="10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CFC63" w14:textId="77777777" w:rsidR="009255F8" w:rsidRDefault="009255F8">
            <w:pPr>
              <w:rPr>
                <w:color w:val="000000"/>
              </w:rPr>
            </w:pPr>
          </w:p>
          <w:p w14:paraId="3CEB5A9A" w14:textId="111B82BB" w:rsidR="009255F8" w:rsidRDefault="009255F8">
            <w:pPr>
              <w:rPr>
                <w:color w:val="000000"/>
              </w:rPr>
            </w:pPr>
          </w:p>
        </w:tc>
      </w:tr>
    </w:tbl>
    <w:p w14:paraId="09E0C557" w14:textId="77777777" w:rsidR="00886640" w:rsidRDefault="00886640" w:rsidP="00886640">
      <w:pPr>
        <w:sectPr w:rsidR="00886640" w:rsidSect="00FE5574">
          <w:pgSz w:w="11906" w:h="16838"/>
          <w:pgMar w:top="567" w:right="567" w:bottom="567" w:left="567" w:header="510" w:footer="510" w:gutter="0"/>
          <w:cols w:space="720"/>
        </w:sectPr>
      </w:pPr>
    </w:p>
    <w:tbl>
      <w:tblPr>
        <w:tblStyle w:val="TableGrid"/>
        <w:tblW w:w="1077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84"/>
        <w:gridCol w:w="1162"/>
        <w:gridCol w:w="2675"/>
        <w:gridCol w:w="2203"/>
        <w:gridCol w:w="3348"/>
      </w:tblGrid>
      <w:tr w:rsidR="00886640" w14:paraId="73C22908" w14:textId="77777777" w:rsidTr="00C21A6B">
        <w:trPr>
          <w:trHeight w:val="397"/>
        </w:trPr>
        <w:tc>
          <w:tcPr>
            <w:tcW w:w="0" w:type="auto"/>
            <w:gridSpan w:val="5"/>
            <w:vAlign w:val="center"/>
            <w:hideMark/>
          </w:tcPr>
          <w:p w14:paraId="0EFF508F" w14:textId="77777777" w:rsidR="00886640" w:rsidRDefault="0088664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lastRenderedPageBreak/>
              <w:t>Assessment of Impact</w:t>
            </w:r>
          </w:p>
        </w:tc>
      </w:tr>
      <w:tr w:rsidR="00886640" w14:paraId="5A4F80DA" w14:textId="77777777" w:rsidTr="00C21A6B">
        <w:trPr>
          <w:trHeight w:val="227"/>
        </w:trPr>
        <w:tc>
          <w:tcPr>
            <w:tcW w:w="0" w:type="auto"/>
            <w:gridSpan w:val="5"/>
            <w:vAlign w:val="center"/>
          </w:tcPr>
          <w:p w14:paraId="7AAD02C0" w14:textId="77777777" w:rsidR="00886640" w:rsidRDefault="00886640"/>
        </w:tc>
      </w:tr>
      <w:tr w:rsidR="00886640" w14:paraId="5612FE02" w14:textId="77777777" w:rsidTr="00C21A6B">
        <w:trPr>
          <w:trHeight w:val="680"/>
        </w:trPr>
        <w:tc>
          <w:tcPr>
            <w:tcW w:w="0" w:type="auto"/>
            <w:gridSpan w:val="5"/>
            <w:vAlign w:val="center"/>
            <w:hideMark/>
          </w:tcPr>
          <w:p w14:paraId="370F03D6" w14:textId="77777777" w:rsidR="00886640" w:rsidRDefault="00886640">
            <w:r>
              <w:rPr>
                <w:b/>
              </w:rPr>
              <w:t>Question 4</w:t>
            </w:r>
            <w:r>
              <w:t xml:space="preserve"> – Explain if what you plan to do is likely to be perceived as having a high, </w:t>
            </w:r>
            <w:proofErr w:type="gramStart"/>
            <w:r>
              <w:t>medium</w:t>
            </w:r>
            <w:proofErr w:type="gramEnd"/>
            <w:r>
              <w:t xml:space="preserve"> or low impact upon the 9 Equality groupings according to their needs. </w:t>
            </w:r>
            <w:proofErr w:type="gramStart"/>
            <w:r>
              <w:t>Also</w:t>
            </w:r>
            <w:proofErr w:type="gramEnd"/>
            <w:r>
              <w:t xml:space="preserve"> if what you are planning to do is likely to be perceived as having a positive or negative effect upon the 3 different groups in relation to the promotion of good relations.</w:t>
            </w:r>
          </w:p>
        </w:tc>
      </w:tr>
      <w:tr w:rsidR="00886640" w14:paraId="030D5989" w14:textId="77777777" w:rsidTr="00C21A6B">
        <w:trPr>
          <w:trHeight w:val="227"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A787B1" w14:textId="77777777" w:rsidR="00886640" w:rsidRDefault="00886640"/>
        </w:tc>
      </w:tr>
      <w:tr w:rsidR="00C21A6B" w14:paraId="3AE1138D" w14:textId="77777777" w:rsidTr="00C21A6B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9425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9 Equality Groups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0BD7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Perceived Impact</w:t>
            </w:r>
          </w:p>
          <w:p w14:paraId="58C2EAA8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High – (H)</w:t>
            </w:r>
          </w:p>
          <w:p w14:paraId="48B107AC" w14:textId="77777777" w:rsidR="00886640" w:rsidRDefault="00886640">
            <w:pPr>
              <w:rPr>
                <w:b/>
              </w:rPr>
            </w:pPr>
            <w:proofErr w:type="gramStart"/>
            <w:r>
              <w:rPr>
                <w:b/>
              </w:rPr>
              <w:t>Medium  -</w:t>
            </w:r>
            <w:proofErr w:type="gramEnd"/>
            <w:r>
              <w:rPr>
                <w:b/>
              </w:rPr>
              <w:t xml:space="preserve"> (M)</w:t>
            </w:r>
          </w:p>
          <w:p w14:paraId="4A8026C1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Low – (L)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88B7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Why this rating?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9CB7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Promotion of Good Relations</w:t>
            </w:r>
          </w:p>
          <w:p w14:paraId="3CC0CFDA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(Yes/No)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C0F3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Why this rating?</w:t>
            </w:r>
          </w:p>
        </w:tc>
      </w:tr>
      <w:tr w:rsidR="00C21A6B" w14:paraId="556D6EFE" w14:textId="77777777" w:rsidTr="00C21A6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E9ED" w14:textId="77777777" w:rsidR="00886640" w:rsidRDefault="00886640">
            <w:r>
              <w:t>Religious Belief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23E8" w14:textId="4922A00D" w:rsidR="00886640" w:rsidRDefault="00C21A6B">
            <w:r>
              <w:t>L</w:t>
            </w:r>
          </w:p>
        </w:tc>
        <w:bookmarkStart w:id="2" w:name="Text8"/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49F5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E0B33" w14:textId="49152A1B" w:rsidR="00886640" w:rsidRDefault="0080045C">
            <w:bookmarkStart w:id="3" w:name="Dropdown5"/>
            <w:r>
              <w:t>N</w:t>
            </w:r>
            <w:bookmarkEnd w:id="3"/>
            <w:r>
              <w:t>o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A381" w14:textId="6F96E91E" w:rsidR="00886640" w:rsidRDefault="0080045C">
            <w:r>
              <w:t>The Programme is self-selecting and is aimed at enhancing NI’s economic competitiveness and prosperity; as such there is no specific focus on the promotion of good relations.</w:t>
            </w:r>
          </w:p>
        </w:tc>
      </w:tr>
      <w:tr w:rsidR="00C21A6B" w14:paraId="4AB549FA" w14:textId="77777777" w:rsidTr="00C21A6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EC06" w14:textId="77777777" w:rsidR="00886640" w:rsidRDefault="00886640">
            <w:r>
              <w:t>Racial/Ethnic Group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695A4" w14:textId="7FA6D022" w:rsidR="00886640" w:rsidRDefault="00C21A6B">
            <w:r>
              <w:t>L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B142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81469" w14:textId="5E2DE1F1" w:rsidR="00886640" w:rsidRDefault="0080045C">
            <w:r>
              <w:t>No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B50C" w14:textId="3FD16FAD" w:rsidR="00886640" w:rsidRDefault="0080045C">
            <w:r>
              <w:t>The Programme is self-selecting and is aimed at enhancing NI’s economic competitiveness and prosperity; as such there is no specific focus on the promotion of good relations.</w:t>
            </w:r>
          </w:p>
        </w:tc>
      </w:tr>
      <w:tr w:rsidR="00C21A6B" w14:paraId="1B48AFDC" w14:textId="77777777" w:rsidTr="00C21A6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D3A3" w14:textId="77777777" w:rsidR="00886640" w:rsidRDefault="00886640">
            <w:r>
              <w:t>Political Opinion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E98E" w14:textId="32BF9678" w:rsidR="00886640" w:rsidRDefault="00C21A6B">
            <w:r>
              <w:t>L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EE884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FA6D" w14:textId="593F6192" w:rsidR="00886640" w:rsidRDefault="0080045C">
            <w:r>
              <w:t>No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05C9" w14:textId="456EA1D3" w:rsidR="00886640" w:rsidRDefault="0080045C">
            <w:r>
              <w:t>The Programme is self-selecting and is aimed at enhancing NI’s economic competitiveness and prosperity; as such there is no specific focus on the promotion of good relations.</w:t>
            </w:r>
          </w:p>
        </w:tc>
      </w:tr>
      <w:tr w:rsidR="00C21A6B" w14:paraId="426652F8" w14:textId="77777777" w:rsidTr="008004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F5B78" w14:textId="77777777" w:rsidR="00886640" w:rsidRDefault="00886640">
            <w:r>
              <w:t>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EE8C" w14:textId="3DF1314C" w:rsidR="00886640" w:rsidRDefault="00C21A6B">
            <w:r>
              <w:t>L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05689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B256" w14:textId="5DC7762B" w:rsidR="00886640" w:rsidRDefault="001B751B">
            <w:r>
              <w:t>No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9517" w14:textId="1D666915" w:rsidR="00886640" w:rsidRDefault="001B751B">
            <w:r>
              <w:t>The Programme is self-selecting and is aimed at enhancing NI’s economic competitiveness and prosperity; as such there is no specific focus on the promotion of good relations.</w:t>
            </w:r>
          </w:p>
        </w:tc>
      </w:tr>
      <w:tr w:rsidR="00C21A6B" w14:paraId="234E1345" w14:textId="77777777" w:rsidTr="008004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D619" w14:textId="77777777" w:rsidR="00886640" w:rsidRDefault="00886640">
            <w:r>
              <w:t>Gender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78DD" w14:textId="4E24F3D9" w:rsidR="00886640" w:rsidRDefault="00C21A6B">
            <w:r>
              <w:t>L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92D1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68A4" w14:textId="549C84F5" w:rsidR="00886640" w:rsidRDefault="001B751B">
            <w:r>
              <w:t>No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83A36" w14:textId="5394F9B9" w:rsidR="00886640" w:rsidRDefault="001B751B">
            <w:r>
              <w:t>The Programme is self-selecting and is aimed at enhancing NI’s economic competitiveness and prosperity; as such there is no specific focus on the promotion of good relations.</w:t>
            </w:r>
          </w:p>
        </w:tc>
      </w:tr>
      <w:tr w:rsidR="00C21A6B" w14:paraId="0BF05527" w14:textId="77777777" w:rsidTr="008004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F60B" w14:textId="77777777" w:rsidR="00886640" w:rsidRDefault="00886640">
            <w:r>
              <w:t>Marital Status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AB68" w14:textId="12E5F265" w:rsidR="00886640" w:rsidRDefault="00C21A6B">
            <w:r>
              <w:t>L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A373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577A" w14:textId="60005653" w:rsidR="00886640" w:rsidRDefault="001B751B">
            <w:r>
              <w:t>No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E852" w14:textId="00FC4A4A" w:rsidR="00886640" w:rsidRDefault="001B751B">
            <w:r>
              <w:t>The Programme is self-selecting and is aimed at enhancing NI’s economic competitiveness and prosperity; as such there is no specific focus on the promotion of good relations.</w:t>
            </w:r>
          </w:p>
        </w:tc>
      </w:tr>
      <w:tr w:rsidR="00C21A6B" w14:paraId="28142CA2" w14:textId="77777777" w:rsidTr="008004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77F6" w14:textId="77777777" w:rsidR="00886640" w:rsidRDefault="00886640">
            <w:r>
              <w:t>Sexual Orientation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9D415" w14:textId="3FEF2EDC" w:rsidR="00886640" w:rsidRDefault="00C21A6B">
            <w:r>
              <w:t>L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A20EA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9171" w14:textId="3A9849E8" w:rsidR="00886640" w:rsidRDefault="001B751B">
            <w:r>
              <w:t>No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16D20" w14:textId="6F6E3A4A" w:rsidR="00886640" w:rsidRDefault="001B751B">
            <w:r>
              <w:t>The Programme is self-selecting and is aimed at enhancing NI’s economic competitiveness and prosperity; as such there is no specific focus on the promotion of good relations.</w:t>
            </w:r>
          </w:p>
        </w:tc>
      </w:tr>
      <w:tr w:rsidR="00C21A6B" w14:paraId="63190CFA" w14:textId="77777777" w:rsidTr="008004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10BAF" w14:textId="77777777" w:rsidR="00797329" w:rsidRDefault="00797329">
            <w:r>
              <w:t>Disability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0155" w14:textId="61AD147A" w:rsidR="00797329" w:rsidRDefault="00C21A6B">
            <w:r>
              <w:t>L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DBAA" w14:textId="41EF0A22" w:rsidR="00797329" w:rsidRDefault="0080045C">
            <w:r w:rsidRPr="00C21A6B">
              <w:t xml:space="preserve">We recognise the additional needs of people and will offer reasonable adjustments </w:t>
            </w:r>
            <w:proofErr w:type="gramStart"/>
            <w:r>
              <w:t>in order to</w:t>
            </w:r>
            <w:proofErr w:type="gramEnd"/>
            <w:r>
              <w:t xml:space="preserve"> ensure that our services are completely accessible. This includes literature in alternative formats and the use of text phone for those with hearing difficulties.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F508" w14:textId="29A68D9B" w:rsidR="00797329" w:rsidRDefault="001B751B">
            <w:r>
              <w:t>No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F984" w14:textId="75932E46" w:rsidR="00797329" w:rsidRDefault="001B751B">
            <w:r>
              <w:t>The Programme is self-selecting and is aimed at enhancing NI’s economic competitiveness and prosperity; as such there is no specific focus on the promotion of good relations.</w:t>
            </w:r>
          </w:p>
        </w:tc>
      </w:tr>
      <w:tr w:rsidR="00C21A6B" w14:paraId="5BA3DDD6" w14:textId="77777777" w:rsidTr="008004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AC5C" w14:textId="77777777" w:rsidR="00886640" w:rsidRDefault="00886640">
            <w:r>
              <w:t>Dependants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82196" w14:textId="79D4BC07" w:rsidR="00886640" w:rsidRDefault="00C21A6B">
            <w:r>
              <w:t>L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3B00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6218" w14:textId="5B12CC7A" w:rsidR="00886640" w:rsidRDefault="001B751B">
            <w:r>
              <w:t>No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E633" w14:textId="3A78C2E8" w:rsidR="00886640" w:rsidRDefault="001B751B">
            <w:r>
              <w:t xml:space="preserve">The Programme is self-selecting and is aimed at enhancing NI’s economic competitiveness and </w:t>
            </w:r>
            <w:r>
              <w:lastRenderedPageBreak/>
              <w:t>prosperity; as such there is no specific focus on the promotion of good relations.</w:t>
            </w:r>
          </w:p>
        </w:tc>
      </w:tr>
      <w:tr w:rsidR="00886640" w14:paraId="7988E6DC" w14:textId="77777777" w:rsidTr="00C21A6B">
        <w:trPr>
          <w:trHeight w:val="227"/>
        </w:trPr>
        <w:tc>
          <w:tcPr>
            <w:tcW w:w="0" w:type="auto"/>
            <w:gridSpan w:val="5"/>
            <w:vAlign w:val="center"/>
          </w:tcPr>
          <w:p w14:paraId="38824B20" w14:textId="77777777" w:rsidR="00886640" w:rsidRDefault="00886640"/>
        </w:tc>
      </w:tr>
      <w:tr w:rsidR="00886640" w14:paraId="639205F5" w14:textId="77777777" w:rsidTr="00C21A6B">
        <w:trPr>
          <w:trHeight w:val="397"/>
        </w:trPr>
        <w:tc>
          <w:tcPr>
            <w:tcW w:w="0" w:type="auto"/>
            <w:gridSpan w:val="5"/>
            <w:vAlign w:val="center"/>
            <w:hideMark/>
          </w:tcPr>
          <w:p w14:paraId="140D76C4" w14:textId="77777777" w:rsidR="00886640" w:rsidRDefault="008866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Opportunities to better promote Equality of Opportunity</w:t>
            </w:r>
          </w:p>
        </w:tc>
      </w:tr>
      <w:tr w:rsidR="00886640" w14:paraId="100A7471" w14:textId="77777777" w:rsidTr="00C21A6B">
        <w:trPr>
          <w:trHeight w:val="227"/>
        </w:trPr>
        <w:tc>
          <w:tcPr>
            <w:tcW w:w="0" w:type="auto"/>
            <w:gridSpan w:val="5"/>
            <w:vAlign w:val="center"/>
          </w:tcPr>
          <w:p w14:paraId="73FB7027" w14:textId="77777777" w:rsidR="00886640" w:rsidRDefault="00886640"/>
        </w:tc>
      </w:tr>
      <w:tr w:rsidR="00886640" w14:paraId="39819B6B" w14:textId="77777777" w:rsidTr="00C21A6B">
        <w:trPr>
          <w:trHeight w:val="510"/>
        </w:trPr>
        <w:tc>
          <w:tcPr>
            <w:tcW w:w="0" w:type="auto"/>
            <w:gridSpan w:val="5"/>
            <w:vAlign w:val="center"/>
            <w:hideMark/>
          </w:tcPr>
          <w:p w14:paraId="7C21D8A8" w14:textId="77777777" w:rsidR="00886640" w:rsidRDefault="00886640">
            <w:r>
              <w:rPr>
                <w:b/>
              </w:rPr>
              <w:t>Question 5</w:t>
            </w:r>
            <w:r>
              <w:t xml:space="preserve"> – Are there steps which could be taken to reduce any adverse impact upon the Section 75 groups as identified in Question 4?</w:t>
            </w:r>
          </w:p>
        </w:tc>
      </w:tr>
      <w:tr w:rsidR="00886640" w14:paraId="3958654F" w14:textId="77777777" w:rsidTr="00C21A6B">
        <w:trPr>
          <w:trHeight w:val="227"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343169" w14:textId="77777777" w:rsidR="00886640" w:rsidRDefault="00886640"/>
        </w:tc>
      </w:tr>
      <w:tr w:rsidR="00886640" w14:paraId="3DD92358" w14:textId="77777777" w:rsidTr="00C21A6B">
        <w:trPr>
          <w:trHeight w:val="2268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97EF" w14:textId="77777777" w:rsidR="00886640" w:rsidRDefault="00312C5D">
            <w:r>
              <w:t xml:space="preserve">We do not consider that the Programme will impact negatively on any Section 75 groups. </w:t>
            </w:r>
          </w:p>
          <w:p w14:paraId="0CD4B150" w14:textId="77777777" w:rsidR="00312C5D" w:rsidRDefault="00312C5D"/>
          <w:p w14:paraId="0F334B37" w14:textId="0BDEF5D5" w:rsidR="00312C5D" w:rsidRDefault="00312C5D">
            <w:r>
              <w:t>An interim evaluation of the Programme is due to take place in 2027, with a final evaluation in 2033 – both will include analysis of the monitoring statistics and will allow us to identify any under representation of the Section 75 groups and act accordingly.</w:t>
            </w:r>
          </w:p>
        </w:tc>
      </w:tr>
      <w:tr w:rsidR="00886640" w14:paraId="4C4A96DF" w14:textId="77777777" w:rsidTr="00C21A6B">
        <w:trPr>
          <w:trHeight w:val="227"/>
        </w:trPr>
        <w:tc>
          <w:tcPr>
            <w:tcW w:w="0" w:type="auto"/>
            <w:gridSpan w:val="5"/>
            <w:vAlign w:val="center"/>
          </w:tcPr>
          <w:p w14:paraId="4E2DC0CF" w14:textId="77777777" w:rsidR="00886640" w:rsidRDefault="00886640"/>
        </w:tc>
      </w:tr>
      <w:tr w:rsidR="00886640" w14:paraId="3A50B7A5" w14:textId="77777777" w:rsidTr="00C21A6B">
        <w:trPr>
          <w:trHeight w:val="397"/>
        </w:trPr>
        <w:tc>
          <w:tcPr>
            <w:tcW w:w="0" w:type="auto"/>
            <w:gridSpan w:val="5"/>
            <w:vAlign w:val="center"/>
            <w:hideMark/>
          </w:tcPr>
          <w:p w14:paraId="648AC266" w14:textId="77777777" w:rsidR="00886640" w:rsidRDefault="008866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Good Relations</w:t>
            </w:r>
          </w:p>
        </w:tc>
      </w:tr>
      <w:tr w:rsidR="00886640" w14:paraId="730178A3" w14:textId="77777777" w:rsidTr="00C21A6B">
        <w:trPr>
          <w:trHeight w:val="227"/>
        </w:trPr>
        <w:tc>
          <w:tcPr>
            <w:tcW w:w="0" w:type="auto"/>
            <w:gridSpan w:val="5"/>
            <w:vAlign w:val="center"/>
          </w:tcPr>
          <w:p w14:paraId="45A200B2" w14:textId="77777777" w:rsidR="00886640" w:rsidRDefault="00886640"/>
        </w:tc>
      </w:tr>
      <w:tr w:rsidR="00886640" w14:paraId="70B0DF75" w14:textId="77777777" w:rsidTr="00C21A6B">
        <w:trPr>
          <w:trHeight w:val="510"/>
        </w:trPr>
        <w:tc>
          <w:tcPr>
            <w:tcW w:w="0" w:type="auto"/>
            <w:gridSpan w:val="5"/>
            <w:vAlign w:val="center"/>
            <w:hideMark/>
          </w:tcPr>
          <w:p w14:paraId="1A7E0C77" w14:textId="77777777" w:rsidR="00886640" w:rsidRDefault="00886640">
            <w:r>
              <w:rPr>
                <w:b/>
              </w:rPr>
              <w:t>Question 6</w:t>
            </w:r>
            <w:r>
              <w:t xml:space="preserve"> – Is there an opportunity in what you are trying to do to better promote Good Relations between</w:t>
            </w:r>
            <w:r w:rsidR="00B438BA">
              <w:t xml:space="preserve"> the groups relating to Religious Belief or Racial/Ethnic Group or Political Opinion?</w:t>
            </w:r>
          </w:p>
        </w:tc>
      </w:tr>
      <w:tr w:rsidR="00886640" w14:paraId="6E5BCBA3" w14:textId="77777777" w:rsidTr="00C21A6B">
        <w:trPr>
          <w:trHeight w:val="227"/>
        </w:trPr>
        <w:tc>
          <w:tcPr>
            <w:tcW w:w="0" w:type="auto"/>
            <w:gridSpan w:val="5"/>
            <w:vAlign w:val="center"/>
          </w:tcPr>
          <w:p w14:paraId="4C798E7A" w14:textId="77777777" w:rsidR="00886640" w:rsidRDefault="00886640"/>
        </w:tc>
      </w:tr>
      <w:tr w:rsidR="00886640" w14:paraId="65E8F5C9" w14:textId="77777777" w:rsidTr="00C21A6B">
        <w:trPr>
          <w:trHeight w:val="2268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2CF1" w14:textId="7F14ED4D" w:rsidR="00886640" w:rsidRDefault="00312C5D">
            <w:r>
              <w:t>It is unlikely there will be an opportunity to directly impact on Good Relations.</w:t>
            </w:r>
          </w:p>
        </w:tc>
      </w:tr>
    </w:tbl>
    <w:p w14:paraId="352A10DD" w14:textId="77777777" w:rsidR="00886640" w:rsidRDefault="00886640" w:rsidP="00886640">
      <w:pPr>
        <w:sectPr w:rsidR="00886640" w:rsidSect="00FE5574">
          <w:pgSz w:w="11906" w:h="16838"/>
          <w:pgMar w:top="567" w:right="567" w:bottom="567" w:left="567" w:header="510" w:footer="510" w:gutter="0"/>
          <w:cols w:space="720"/>
        </w:sect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37"/>
        <w:gridCol w:w="92"/>
        <w:gridCol w:w="328"/>
        <w:gridCol w:w="1783"/>
        <w:gridCol w:w="1700"/>
        <w:gridCol w:w="1446"/>
        <w:gridCol w:w="737"/>
        <w:gridCol w:w="2203"/>
      </w:tblGrid>
      <w:tr w:rsidR="00886640" w14:paraId="06D6230C" w14:textId="77777777" w:rsidTr="0043023F">
        <w:trPr>
          <w:trHeight w:val="397"/>
        </w:trPr>
        <w:tc>
          <w:tcPr>
            <w:tcW w:w="9026" w:type="dxa"/>
            <w:gridSpan w:val="8"/>
            <w:vAlign w:val="center"/>
            <w:hideMark/>
          </w:tcPr>
          <w:p w14:paraId="29D5B6E4" w14:textId="77777777" w:rsidR="00886640" w:rsidRDefault="0088664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lastRenderedPageBreak/>
              <w:t>Consultation</w:t>
            </w:r>
          </w:p>
        </w:tc>
      </w:tr>
      <w:tr w:rsidR="00886640" w14:paraId="27831597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600B2B25" w14:textId="77777777" w:rsidR="00886640" w:rsidRDefault="00886640"/>
        </w:tc>
      </w:tr>
      <w:tr w:rsidR="00886640" w14:paraId="311D9E26" w14:textId="77777777" w:rsidTr="0043023F">
        <w:trPr>
          <w:trHeight w:val="510"/>
        </w:trPr>
        <w:tc>
          <w:tcPr>
            <w:tcW w:w="9026" w:type="dxa"/>
            <w:gridSpan w:val="8"/>
            <w:vAlign w:val="center"/>
            <w:hideMark/>
          </w:tcPr>
          <w:p w14:paraId="6AE011F4" w14:textId="77777777" w:rsidR="00886640" w:rsidRDefault="00886640">
            <w:r>
              <w:rPr>
                <w:b/>
              </w:rPr>
              <w:t>Question 7</w:t>
            </w:r>
            <w:r>
              <w:t xml:space="preserve"> – Tell us about who have talked to about your proposals internally or externally to help you decide if the </w:t>
            </w:r>
            <w:r>
              <w:rPr>
                <w:color w:val="00000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>
              <w:rPr>
                <w:color w:val="000000"/>
              </w:rPr>
              <w:instrText xml:space="preserve"> FORMDROPDOWN </w:instrText>
            </w:r>
            <w:r w:rsidR="00D21A03">
              <w:rPr>
                <w:color w:val="000000"/>
              </w:rPr>
            </w:r>
            <w:r w:rsidR="00D21A03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needs further or no further equality investigation.</w:t>
            </w:r>
          </w:p>
        </w:tc>
      </w:tr>
      <w:tr w:rsidR="00886640" w14:paraId="01261BB9" w14:textId="77777777" w:rsidTr="0043023F">
        <w:trPr>
          <w:trHeight w:val="227"/>
        </w:trPr>
        <w:tc>
          <w:tcPr>
            <w:tcW w:w="90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EFD8" w14:textId="77777777" w:rsidR="00886640" w:rsidRDefault="00886640"/>
        </w:tc>
      </w:tr>
      <w:tr w:rsidR="00886640" w14:paraId="243A56F6" w14:textId="77777777" w:rsidTr="0043023F">
        <w:trPr>
          <w:trHeight w:val="1701"/>
        </w:trPr>
        <w:tc>
          <w:tcPr>
            <w:tcW w:w="9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22B0D" w14:textId="376B65D5" w:rsidR="00886640" w:rsidRDefault="00D21A03">
            <w:r>
              <w:t xml:space="preserve">Invest NI </w:t>
            </w:r>
            <w:r w:rsidR="00322173">
              <w:t>Equality Manager.</w:t>
            </w:r>
          </w:p>
        </w:tc>
      </w:tr>
      <w:tr w:rsidR="00886640" w14:paraId="05A1CD28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6D26D40C" w14:textId="77777777" w:rsidR="00886640" w:rsidRDefault="00886640"/>
        </w:tc>
      </w:tr>
      <w:tr w:rsidR="00886640" w14:paraId="0AC93BDA" w14:textId="77777777" w:rsidTr="0043023F">
        <w:trPr>
          <w:trHeight w:val="397"/>
        </w:trPr>
        <w:tc>
          <w:tcPr>
            <w:tcW w:w="9026" w:type="dxa"/>
            <w:gridSpan w:val="8"/>
            <w:vAlign w:val="center"/>
            <w:hideMark/>
          </w:tcPr>
          <w:p w14:paraId="2B482BE8" w14:textId="77777777" w:rsidR="00886640" w:rsidRDefault="00886640">
            <w:pPr>
              <w:rPr>
                <w:color w:val="000000"/>
              </w:rPr>
            </w:pPr>
            <w:r>
              <w:rPr>
                <w:b/>
              </w:rPr>
              <w:t xml:space="preserve">Question 8 </w:t>
            </w:r>
            <w:r>
              <w:t xml:space="preserve">– In light of the above should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r>
              <w:rPr>
                <w:color w:val="00000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>
              <w:rPr>
                <w:color w:val="000000"/>
              </w:rPr>
              <w:instrText xml:space="preserve"> FORMDROPDOWN </w:instrText>
            </w:r>
            <w:r w:rsidR="00D21A03">
              <w:rPr>
                <w:color w:val="000000"/>
              </w:rPr>
            </w:r>
            <w:r w:rsidR="00D21A03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be</w:t>
            </w:r>
          </w:p>
        </w:tc>
      </w:tr>
      <w:tr w:rsidR="00886640" w14:paraId="42696513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6509C221" w14:textId="77777777" w:rsidR="00886640" w:rsidRDefault="00886640"/>
        </w:tc>
      </w:tr>
      <w:tr w:rsidR="00886640" w14:paraId="3DD3DD4B" w14:textId="77777777" w:rsidTr="0043023F">
        <w:trPr>
          <w:trHeight w:val="390"/>
        </w:trPr>
        <w:tc>
          <w:tcPr>
            <w:tcW w:w="829" w:type="dxa"/>
            <w:gridSpan w:val="2"/>
            <w:vAlign w:val="center"/>
            <w:hideMark/>
          </w:tcPr>
          <w:p w14:paraId="605751C2" w14:textId="27BA4CDB" w:rsidR="00886640" w:rsidRDefault="00D21A03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1"/>
            <w:r>
              <w:instrText xml:space="preserve"> FORMCHECKBOX </w:instrText>
            </w:r>
            <w:r>
              <w:fldChar w:fldCharType="end"/>
            </w:r>
            <w:bookmarkEnd w:id="4"/>
          </w:p>
        </w:tc>
        <w:tc>
          <w:tcPr>
            <w:tcW w:w="8197" w:type="dxa"/>
            <w:gridSpan w:val="6"/>
            <w:vAlign w:val="center"/>
            <w:hideMark/>
          </w:tcPr>
          <w:p w14:paraId="10E860BD" w14:textId="77777777" w:rsidR="00886640" w:rsidRDefault="00886640">
            <w:r>
              <w:t>Screened Out – No Equality Issues – Please provide rationale for this decision.</w:t>
            </w:r>
          </w:p>
        </w:tc>
      </w:tr>
      <w:tr w:rsidR="00886640" w14:paraId="60C44641" w14:textId="77777777" w:rsidTr="0043023F">
        <w:trPr>
          <w:trHeight w:val="1134"/>
        </w:trPr>
        <w:tc>
          <w:tcPr>
            <w:tcW w:w="9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1876" w14:textId="77777777" w:rsidR="00EA12C2" w:rsidRDefault="00EA12C2"/>
          <w:p w14:paraId="1CD09883" w14:textId="48761E10" w:rsidR="001B751B" w:rsidRDefault="001B751B">
            <w:r>
              <w:t xml:space="preserve">The Collaborative Growth &amp; Clusters Programme (previously known as the Collaborative Growth Programme) is a funding mechanism open to groups of Northern Ireland companies who want to collaborate with each other, and other stakeholders, </w:t>
            </w:r>
            <w:proofErr w:type="gramStart"/>
            <w:r>
              <w:t>in order to</w:t>
            </w:r>
            <w:proofErr w:type="gramEnd"/>
            <w:r>
              <w:t xml:space="preserve"> improve their economic competitiveness. </w:t>
            </w:r>
          </w:p>
          <w:p w14:paraId="4EE9631E" w14:textId="77777777" w:rsidR="001B751B" w:rsidRDefault="001B751B"/>
          <w:p w14:paraId="23F8960A" w14:textId="1C7CB203" w:rsidR="001B751B" w:rsidRDefault="001B751B">
            <w:r>
              <w:t xml:space="preserve">Applications to the Programme are assessed in line with Invest NI’s established intervention principles, which are a purely economic test and do not preclude any Section 75 category from making an application. </w:t>
            </w:r>
            <w:r w:rsidR="00D21A03">
              <w:t>All reasonable adjustments with respect to assistance in completing the application will be accommodated.</w:t>
            </w:r>
          </w:p>
          <w:p w14:paraId="3EF89452" w14:textId="77777777" w:rsidR="001B751B" w:rsidRDefault="001B751B"/>
          <w:p w14:paraId="6C50E33F" w14:textId="77777777" w:rsidR="001B751B" w:rsidRDefault="001B751B">
            <w:r>
              <w:t xml:space="preserve">The Programme has been subject to an independent Economic Evaluation and Appraisal and no adverse impact on any Section 75 category was found. </w:t>
            </w:r>
          </w:p>
          <w:p w14:paraId="62E65C6A" w14:textId="77777777" w:rsidR="001B751B" w:rsidRDefault="001B751B"/>
          <w:p w14:paraId="17A99413" w14:textId="77777777" w:rsidR="00886640" w:rsidRDefault="001B751B">
            <w:r>
              <w:t>Invest NI will continue to monitor the Programme as it develops and will take the necessary steps to mitigate against any future adverse impacts, should they arise.</w:t>
            </w:r>
          </w:p>
          <w:p w14:paraId="03DD6DA7" w14:textId="762ACC23" w:rsidR="001B751B" w:rsidRDefault="001B751B"/>
        </w:tc>
      </w:tr>
      <w:tr w:rsidR="00886640" w14:paraId="2730E073" w14:textId="77777777" w:rsidTr="0043023F">
        <w:trPr>
          <w:trHeight w:val="390"/>
        </w:trPr>
        <w:tc>
          <w:tcPr>
            <w:tcW w:w="829" w:type="dxa"/>
            <w:gridSpan w:val="2"/>
            <w:vAlign w:val="center"/>
            <w:hideMark/>
          </w:tcPr>
          <w:p w14:paraId="64C81A5B" w14:textId="77777777" w:rsidR="00886640" w:rsidRDefault="00886640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instrText xml:space="preserve"> FORMCHECKBOX </w:instrText>
            </w:r>
            <w:r w:rsidR="00D21A03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8197" w:type="dxa"/>
            <w:gridSpan w:val="6"/>
            <w:vAlign w:val="center"/>
            <w:hideMark/>
          </w:tcPr>
          <w:p w14:paraId="6BA800BA" w14:textId="77777777" w:rsidR="00886640" w:rsidRDefault="00886640">
            <w:r>
              <w:t>Screened Out with some adjustments. – What adjustments have you made?</w:t>
            </w:r>
          </w:p>
        </w:tc>
      </w:tr>
      <w:tr w:rsidR="00886640" w14:paraId="639D2659" w14:textId="77777777" w:rsidTr="0043023F">
        <w:trPr>
          <w:trHeight w:val="1134"/>
        </w:trPr>
        <w:tc>
          <w:tcPr>
            <w:tcW w:w="9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F5F71" w14:textId="77777777" w:rsidR="00886640" w:rsidRDefault="0088664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7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741CE177" w14:textId="77777777" w:rsidTr="0043023F">
        <w:trPr>
          <w:trHeight w:val="390"/>
        </w:trPr>
        <w:tc>
          <w:tcPr>
            <w:tcW w:w="829" w:type="dxa"/>
            <w:gridSpan w:val="2"/>
            <w:vAlign w:val="center"/>
            <w:hideMark/>
          </w:tcPr>
          <w:p w14:paraId="1ED51C4B" w14:textId="77777777" w:rsidR="00886640" w:rsidRDefault="00886640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instrText xml:space="preserve"> FORMCHECKBOX </w:instrText>
            </w:r>
            <w:r w:rsidR="00D21A03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8197" w:type="dxa"/>
            <w:gridSpan w:val="6"/>
            <w:vAlign w:val="center"/>
            <w:hideMark/>
          </w:tcPr>
          <w:p w14:paraId="70AB3BAA" w14:textId="77777777" w:rsidR="00886640" w:rsidRDefault="00886640">
            <w:r>
              <w:t>Screened In for a deeper level of analysis of what is being considered or intended to be undertaken. (EQIA) – Please provide rationale for this decision.</w:t>
            </w:r>
          </w:p>
        </w:tc>
      </w:tr>
      <w:tr w:rsidR="00886640" w14:paraId="629096E6" w14:textId="77777777" w:rsidTr="0043023F">
        <w:trPr>
          <w:trHeight w:val="1134"/>
        </w:trPr>
        <w:tc>
          <w:tcPr>
            <w:tcW w:w="9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840D" w14:textId="77777777" w:rsidR="00886640" w:rsidRDefault="0088664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7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122812BB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5FF9EDE3" w14:textId="77777777" w:rsidR="00886640" w:rsidRDefault="00886640"/>
        </w:tc>
      </w:tr>
      <w:tr w:rsidR="00886640" w14:paraId="6D30D7F8" w14:textId="77777777" w:rsidTr="0043023F">
        <w:trPr>
          <w:trHeight w:hRule="exact" w:val="397"/>
        </w:trPr>
        <w:tc>
          <w:tcPr>
            <w:tcW w:w="1157" w:type="dxa"/>
            <w:gridSpan w:val="3"/>
            <w:vAlign w:val="center"/>
            <w:hideMark/>
          </w:tcPr>
          <w:p w14:paraId="26634DAD" w14:textId="77777777" w:rsidR="00886640" w:rsidRDefault="00886640">
            <w:r>
              <w:t>Signed:</w:t>
            </w:r>
          </w:p>
        </w:tc>
        <w:tc>
          <w:tcPr>
            <w:tcW w:w="49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A7B319" w14:textId="0DCEC6E0" w:rsidR="00886640" w:rsidRDefault="00322173">
            <w:r>
              <w:t>Nicola McCloskey</w:t>
            </w:r>
          </w:p>
        </w:tc>
        <w:tc>
          <w:tcPr>
            <w:tcW w:w="737" w:type="dxa"/>
            <w:vAlign w:val="center"/>
            <w:hideMark/>
          </w:tcPr>
          <w:p w14:paraId="1E8EAA57" w14:textId="77777777" w:rsidR="00886640" w:rsidRDefault="00886640">
            <w:r>
              <w:t>Date: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29806E" w14:textId="556C90B4" w:rsidR="00886640" w:rsidRDefault="00322173">
            <w:r>
              <w:t>16 May 2024</w:t>
            </w:r>
          </w:p>
        </w:tc>
      </w:tr>
      <w:tr w:rsidR="00886640" w14:paraId="65CC5447" w14:textId="77777777" w:rsidTr="0043023F">
        <w:trPr>
          <w:trHeight w:hRule="exact" w:val="397"/>
        </w:trPr>
        <w:tc>
          <w:tcPr>
            <w:tcW w:w="1157" w:type="dxa"/>
            <w:gridSpan w:val="3"/>
            <w:vAlign w:val="center"/>
          </w:tcPr>
          <w:p w14:paraId="05DA4766" w14:textId="77777777" w:rsidR="00886640" w:rsidRDefault="00886640"/>
        </w:tc>
        <w:tc>
          <w:tcPr>
            <w:tcW w:w="3483" w:type="dxa"/>
            <w:gridSpan w:val="2"/>
            <w:hideMark/>
          </w:tcPr>
          <w:p w14:paraId="21F1C2BD" w14:textId="77777777" w:rsidR="00886640" w:rsidRDefault="00886640">
            <w:r>
              <w:t xml:space="preserve">Policy </w:t>
            </w:r>
            <w:r w:rsidR="0043023F">
              <w:t xml:space="preserve">/Programme </w:t>
            </w:r>
            <w:r>
              <w:t>Owner</w:t>
            </w:r>
          </w:p>
        </w:tc>
        <w:tc>
          <w:tcPr>
            <w:tcW w:w="2183" w:type="dxa"/>
            <w:gridSpan w:val="2"/>
            <w:vAlign w:val="center"/>
          </w:tcPr>
          <w:p w14:paraId="52C8865B" w14:textId="77777777" w:rsidR="00886640" w:rsidRDefault="00886640"/>
        </w:tc>
        <w:tc>
          <w:tcPr>
            <w:tcW w:w="2203" w:type="dxa"/>
            <w:vAlign w:val="center"/>
          </w:tcPr>
          <w:p w14:paraId="71D725A6" w14:textId="77777777" w:rsidR="00886640" w:rsidRDefault="00886640"/>
        </w:tc>
      </w:tr>
      <w:tr w:rsidR="00886640" w14:paraId="6598D3E6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6ACA151C" w14:textId="77777777" w:rsidR="00886640" w:rsidRDefault="00886640"/>
        </w:tc>
      </w:tr>
      <w:tr w:rsidR="00886640" w14:paraId="3A5FA7F7" w14:textId="77777777" w:rsidTr="0043023F">
        <w:trPr>
          <w:trHeight w:hRule="exact" w:val="397"/>
        </w:trPr>
        <w:tc>
          <w:tcPr>
            <w:tcW w:w="1157" w:type="dxa"/>
            <w:gridSpan w:val="3"/>
            <w:vAlign w:val="center"/>
            <w:hideMark/>
          </w:tcPr>
          <w:p w14:paraId="3305FACB" w14:textId="77777777" w:rsidR="00886640" w:rsidRDefault="00886640">
            <w:r>
              <w:t>Approved</w:t>
            </w:r>
          </w:p>
        </w:tc>
        <w:tc>
          <w:tcPr>
            <w:tcW w:w="49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73083B" w14:textId="6C5D8920" w:rsidR="00886640" w:rsidRDefault="00D21A03">
            <w:r>
              <w:t>Pamela Marron</w:t>
            </w:r>
          </w:p>
        </w:tc>
        <w:tc>
          <w:tcPr>
            <w:tcW w:w="737" w:type="dxa"/>
            <w:vAlign w:val="center"/>
            <w:hideMark/>
          </w:tcPr>
          <w:p w14:paraId="630F61AD" w14:textId="77777777" w:rsidR="00886640" w:rsidRDefault="00886640">
            <w:r>
              <w:t>Date: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23040F" w14:textId="16B4B744" w:rsidR="00886640" w:rsidRDefault="00D21A03">
            <w:r>
              <w:t>18</w:t>
            </w:r>
            <w:r w:rsidRPr="00D21A03">
              <w:rPr>
                <w:vertAlign w:val="superscript"/>
              </w:rPr>
              <w:t>th</w:t>
            </w:r>
            <w:r>
              <w:t xml:space="preserve"> June 2024</w:t>
            </w:r>
          </w:p>
        </w:tc>
      </w:tr>
      <w:tr w:rsidR="00886640" w14:paraId="178A7D60" w14:textId="77777777" w:rsidTr="0043023F">
        <w:trPr>
          <w:trHeight w:hRule="exact" w:val="397"/>
        </w:trPr>
        <w:tc>
          <w:tcPr>
            <w:tcW w:w="1157" w:type="dxa"/>
            <w:gridSpan w:val="3"/>
            <w:vAlign w:val="center"/>
          </w:tcPr>
          <w:p w14:paraId="02BB7385" w14:textId="77777777" w:rsidR="00886640" w:rsidRDefault="00886640"/>
        </w:tc>
        <w:tc>
          <w:tcPr>
            <w:tcW w:w="3483" w:type="dxa"/>
            <w:gridSpan w:val="2"/>
            <w:hideMark/>
          </w:tcPr>
          <w:p w14:paraId="6C4B5F0D" w14:textId="77777777" w:rsidR="00886640" w:rsidRDefault="0043023F">
            <w:r>
              <w:t>Equality Manager</w:t>
            </w:r>
          </w:p>
        </w:tc>
        <w:tc>
          <w:tcPr>
            <w:tcW w:w="2183" w:type="dxa"/>
            <w:gridSpan w:val="2"/>
            <w:vAlign w:val="center"/>
          </w:tcPr>
          <w:p w14:paraId="228A563C" w14:textId="77777777" w:rsidR="00886640" w:rsidRDefault="00886640"/>
        </w:tc>
        <w:tc>
          <w:tcPr>
            <w:tcW w:w="2203" w:type="dxa"/>
            <w:vAlign w:val="center"/>
          </w:tcPr>
          <w:p w14:paraId="301B048E" w14:textId="77777777" w:rsidR="00886640" w:rsidRDefault="00886640"/>
        </w:tc>
      </w:tr>
      <w:tr w:rsidR="00886640" w14:paraId="78FD918D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36F891C9" w14:textId="77777777" w:rsidR="00886640" w:rsidRDefault="00886640"/>
        </w:tc>
      </w:tr>
      <w:tr w:rsidR="00886640" w14:paraId="67091A50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32C5BDA4" w14:textId="77777777" w:rsidR="00886640" w:rsidRDefault="00886640"/>
        </w:tc>
      </w:tr>
      <w:tr w:rsidR="00886640" w14:paraId="4A50683E" w14:textId="77777777" w:rsidTr="0043023F">
        <w:trPr>
          <w:trHeight w:hRule="exact" w:val="397"/>
        </w:trPr>
        <w:tc>
          <w:tcPr>
            <w:tcW w:w="6086" w:type="dxa"/>
            <w:gridSpan w:val="6"/>
            <w:vAlign w:val="center"/>
            <w:hideMark/>
          </w:tcPr>
          <w:p w14:paraId="634351D1" w14:textId="77777777" w:rsidR="00886640" w:rsidRDefault="00886640">
            <w:r>
              <w:lastRenderedPageBreak/>
              <w:t>Modifications made.</w:t>
            </w:r>
          </w:p>
        </w:tc>
        <w:tc>
          <w:tcPr>
            <w:tcW w:w="737" w:type="dxa"/>
            <w:vAlign w:val="center"/>
            <w:hideMark/>
          </w:tcPr>
          <w:p w14:paraId="28A6A834" w14:textId="77777777" w:rsidR="00886640" w:rsidRDefault="00886640">
            <w:r>
              <w:t>Date: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8F8E3C" w14:textId="77777777" w:rsidR="00886640" w:rsidRDefault="00886640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07BB30BB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09BBE134" w14:textId="77777777" w:rsidR="00886640" w:rsidRDefault="00886640"/>
        </w:tc>
      </w:tr>
      <w:tr w:rsidR="00886640" w14:paraId="18BDD335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33492930" w14:textId="77777777" w:rsidR="00886640" w:rsidRDefault="00886640"/>
        </w:tc>
      </w:tr>
      <w:tr w:rsidR="0043023F" w14:paraId="1475D651" w14:textId="77777777" w:rsidTr="0043023F">
        <w:trPr>
          <w:gridAfter w:val="4"/>
          <w:wAfter w:w="6086" w:type="dxa"/>
          <w:trHeight w:hRule="exact" w:val="397"/>
        </w:trPr>
        <w:tc>
          <w:tcPr>
            <w:tcW w:w="737" w:type="dxa"/>
            <w:vAlign w:val="center"/>
            <w:hideMark/>
          </w:tcPr>
          <w:p w14:paraId="455C57A5" w14:textId="77777777" w:rsidR="0043023F" w:rsidRDefault="0043023F">
            <w:r>
              <w:t>Date: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9B220C" w14:textId="77777777" w:rsidR="0043023F" w:rsidRDefault="0043023F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7BD9B27F" w14:textId="77777777" w:rsidTr="0043023F">
        <w:trPr>
          <w:trHeight w:hRule="exact" w:val="397"/>
        </w:trPr>
        <w:tc>
          <w:tcPr>
            <w:tcW w:w="4640" w:type="dxa"/>
            <w:gridSpan w:val="5"/>
            <w:hideMark/>
          </w:tcPr>
          <w:p w14:paraId="07AB9E80" w14:textId="77777777" w:rsidR="00886640" w:rsidRDefault="0043023F">
            <w:r>
              <w:t>Approved by Equality Manager</w:t>
            </w:r>
          </w:p>
        </w:tc>
        <w:tc>
          <w:tcPr>
            <w:tcW w:w="2183" w:type="dxa"/>
            <w:gridSpan w:val="2"/>
          </w:tcPr>
          <w:p w14:paraId="5DEC3A0A" w14:textId="77777777" w:rsidR="00886640" w:rsidRDefault="00886640"/>
        </w:tc>
        <w:tc>
          <w:tcPr>
            <w:tcW w:w="2203" w:type="dxa"/>
          </w:tcPr>
          <w:p w14:paraId="4A7B6B8C" w14:textId="77777777" w:rsidR="00886640" w:rsidRDefault="00886640"/>
        </w:tc>
      </w:tr>
    </w:tbl>
    <w:p w14:paraId="69A1ADC4" w14:textId="77777777" w:rsidR="00886640" w:rsidRDefault="00886640" w:rsidP="00886640"/>
    <w:p w14:paraId="7A942D50" w14:textId="77777777" w:rsidR="00F943A5" w:rsidRPr="002B0E85" w:rsidRDefault="00F943A5">
      <w:pPr>
        <w:rPr>
          <w:sz w:val="24"/>
        </w:rPr>
      </w:pPr>
    </w:p>
    <w:sectPr w:rsidR="00F943A5" w:rsidRPr="002B0E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640"/>
    <w:rsid w:val="000445D0"/>
    <w:rsid w:val="000F2D8B"/>
    <w:rsid w:val="001029DA"/>
    <w:rsid w:val="001B751B"/>
    <w:rsid w:val="00207A28"/>
    <w:rsid w:val="002B0E85"/>
    <w:rsid w:val="00312C5D"/>
    <w:rsid w:val="00322173"/>
    <w:rsid w:val="0043023F"/>
    <w:rsid w:val="00684F0E"/>
    <w:rsid w:val="006C10A3"/>
    <w:rsid w:val="007133CD"/>
    <w:rsid w:val="0076287B"/>
    <w:rsid w:val="00797329"/>
    <w:rsid w:val="0080045C"/>
    <w:rsid w:val="00825E58"/>
    <w:rsid w:val="00886640"/>
    <w:rsid w:val="008B4184"/>
    <w:rsid w:val="008B6A28"/>
    <w:rsid w:val="00921DC7"/>
    <w:rsid w:val="009255F8"/>
    <w:rsid w:val="009A6FD5"/>
    <w:rsid w:val="00B2631C"/>
    <w:rsid w:val="00B438BA"/>
    <w:rsid w:val="00BA3C0E"/>
    <w:rsid w:val="00BA78F2"/>
    <w:rsid w:val="00C21A6B"/>
    <w:rsid w:val="00CA734D"/>
    <w:rsid w:val="00D21A03"/>
    <w:rsid w:val="00D2711B"/>
    <w:rsid w:val="00E37AB6"/>
    <w:rsid w:val="00EA12C2"/>
    <w:rsid w:val="00EC21BF"/>
    <w:rsid w:val="00F8384D"/>
    <w:rsid w:val="00F943A5"/>
    <w:rsid w:val="00FE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A7F9E"/>
  <w15:chartTrackingRefBased/>
  <w15:docId w15:val="{7589D1D7-B4C2-4564-AD90-5580DC74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66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4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Invest Northern Ireland</Company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Marron</dc:creator>
  <cp:keywords/>
  <dc:description/>
  <cp:lastModifiedBy>Pamela Marron</cp:lastModifiedBy>
  <cp:revision>2</cp:revision>
  <dcterms:created xsi:type="dcterms:W3CDTF">2024-06-18T08:37:00Z</dcterms:created>
  <dcterms:modified xsi:type="dcterms:W3CDTF">2024-06-18T08:37:00Z</dcterms:modified>
</cp:coreProperties>
</file>