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1303" w14:textId="77777777" w:rsidR="00886640" w:rsidRDefault="0043023F">
      <w:r>
        <w:rPr>
          <w:noProof/>
          <w:lang w:eastAsia="en-GB"/>
        </w:rPr>
        <w:drawing>
          <wp:inline distT="0" distB="0" distL="0" distR="0" wp14:anchorId="6E180D19" wp14:editId="2BBB5CDD">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14:paraId="77DE21F1" w14:textId="77777777" w:rsidR="00886640" w:rsidRDefault="00886640"/>
    <w:p w14:paraId="1FC9222C" w14:textId="77777777" w:rsidR="00886640" w:rsidRDefault="008866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9"/>
        <w:gridCol w:w="878"/>
        <w:gridCol w:w="527"/>
        <w:gridCol w:w="2259"/>
        <w:gridCol w:w="1271"/>
        <w:gridCol w:w="2267"/>
        <w:gridCol w:w="1841"/>
      </w:tblGrid>
      <w:tr w:rsidR="00886640" w14:paraId="23BABE54" w14:textId="77777777" w:rsidTr="3700DDCD">
        <w:trPr>
          <w:trHeight w:val="397"/>
        </w:trPr>
        <w:tc>
          <w:tcPr>
            <w:tcW w:w="10772" w:type="dxa"/>
            <w:gridSpan w:val="7"/>
            <w:vAlign w:val="center"/>
            <w:hideMark/>
          </w:tcPr>
          <w:p w14:paraId="0230C323" w14:textId="77777777" w:rsidR="00886640" w:rsidRDefault="00886640">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14:paraId="64B2CE34" w14:textId="77777777" w:rsidTr="3700DDCD">
        <w:trPr>
          <w:trHeight w:val="227"/>
        </w:trPr>
        <w:tc>
          <w:tcPr>
            <w:tcW w:w="10772" w:type="dxa"/>
            <w:gridSpan w:val="7"/>
            <w:vAlign w:val="center"/>
          </w:tcPr>
          <w:p w14:paraId="4E24613A" w14:textId="77777777" w:rsidR="00886640" w:rsidRDefault="00886640">
            <w:pPr>
              <w:rPr>
                <w:b/>
                <w:color w:val="FF0000"/>
              </w:rPr>
            </w:pPr>
          </w:p>
        </w:tc>
      </w:tr>
      <w:tr w:rsidR="00886640" w14:paraId="2C9A17DB" w14:textId="77777777" w:rsidTr="3700DDCD">
        <w:trPr>
          <w:trHeight w:hRule="exact" w:val="397"/>
        </w:trPr>
        <w:tc>
          <w:tcPr>
            <w:tcW w:w="1729" w:type="dxa"/>
            <w:vAlign w:val="center"/>
            <w:hideMark/>
          </w:tcPr>
          <w:p w14:paraId="3A9D7C74" w14:textId="77777777" w:rsidR="00886640" w:rsidRDefault="0043023F">
            <w:pPr>
              <w:rPr>
                <w:b/>
                <w:color w:val="000000"/>
              </w:rPr>
            </w:pPr>
            <w:r>
              <w:t>DIVISION</w:t>
            </w:r>
            <w:r w:rsidR="00886640">
              <w:rPr>
                <w:b/>
                <w:color w:val="000000"/>
              </w:rPr>
              <w:t>:</w:t>
            </w:r>
          </w:p>
        </w:tc>
        <w:tc>
          <w:tcPr>
            <w:tcW w:w="3664" w:type="dxa"/>
            <w:gridSpan w:val="3"/>
            <w:tcBorders>
              <w:top w:val="nil"/>
              <w:left w:val="nil"/>
              <w:bottom w:val="single" w:sz="4" w:space="0" w:color="auto"/>
              <w:right w:val="nil"/>
            </w:tcBorders>
            <w:vAlign w:val="center"/>
            <w:hideMark/>
          </w:tcPr>
          <w:p w14:paraId="46BC46A1" w14:textId="6D27305F" w:rsidR="00886640" w:rsidRDefault="00DE09BD">
            <w:pPr>
              <w:rPr>
                <w:color w:val="000000"/>
              </w:rPr>
            </w:pPr>
            <w:r>
              <w:rPr>
                <w:color w:val="000000"/>
              </w:rPr>
              <w:t>REGIONAL BUSINESS GROUP</w:t>
            </w:r>
          </w:p>
        </w:tc>
        <w:tc>
          <w:tcPr>
            <w:tcW w:w="1271" w:type="dxa"/>
            <w:vAlign w:val="center"/>
            <w:hideMark/>
          </w:tcPr>
          <w:p w14:paraId="3FEE7C2F" w14:textId="77777777" w:rsidR="00886640" w:rsidRDefault="0043023F">
            <w:pPr>
              <w:rPr>
                <w:b/>
                <w:color w:val="000000"/>
              </w:rPr>
            </w:pPr>
            <w:r>
              <w:rPr>
                <w:b/>
                <w:color w:val="000000"/>
              </w:rPr>
              <w:t>TEAM</w:t>
            </w:r>
            <w:r w:rsidR="00886640">
              <w:rPr>
                <w:b/>
                <w:color w:val="000000"/>
              </w:rPr>
              <w:t>:</w:t>
            </w:r>
          </w:p>
        </w:tc>
        <w:tc>
          <w:tcPr>
            <w:tcW w:w="4108" w:type="dxa"/>
            <w:gridSpan w:val="2"/>
            <w:tcBorders>
              <w:top w:val="nil"/>
              <w:left w:val="nil"/>
              <w:bottom w:val="single" w:sz="4" w:space="0" w:color="auto"/>
              <w:right w:val="nil"/>
            </w:tcBorders>
            <w:vAlign w:val="center"/>
            <w:hideMark/>
          </w:tcPr>
          <w:p w14:paraId="3B1EEDEB" w14:textId="788DB85D" w:rsidR="00886640" w:rsidRDefault="00DE09BD">
            <w:pPr>
              <w:rPr>
                <w:color w:val="000000"/>
              </w:rPr>
            </w:pPr>
            <w:r>
              <w:rPr>
                <w:color w:val="000000"/>
              </w:rPr>
              <w:t>N/A</w:t>
            </w:r>
          </w:p>
        </w:tc>
      </w:tr>
      <w:tr w:rsidR="00886640" w14:paraId="2EF03810" w14:textId="77777777" w:rsidTr="3700DDCD">
        <w:trPr>
          <w:trHeight w:val="227"/>
        </w:trPr>
        <w:tc>
          <w:tcPr>
            <w:tcW w:w="10772" w:type="dxa"/>
            <w:gridSpan w:val="7"/>
            <w:vAlign w:val="center"/>
          </w:tcPr>
          <w:p w14:paraId="2E91EAFA" w14:textId="77777777" w:rsidR="00886640" w:rsidRDefault="00886640">
            <w:pPr>
              <w:rPr>
                <w:b/>
                <w:color w:val="FF0000"/>
              </w:rPr>
            </w:pPr>
          </w:p>
        </w:tc>
      </w:tr>
      <w:tr w:rsidR="00886640" w14:paraId="2AFE6162" w14:textId="77777777" w:rsidTr="3700DDCD">
        <w:trPr>
          <w:trHeight w:val="397"/>
        </w:trPr>
        <w:tc>
          <w:tcPr>
            <w:tcW w:w="10772" w:type="dxa"/>
            <w:gridSpan w:val="7"/>
            <w:vAlign w:val="center"/>
            <w:hideMark/>
          </w:tcPr>
          <w:p w14:paraId="50A37CFA" w14:textId="77777777" w:rsidR="00886640" w:rsidRDefault="00886640">
            <w:pPr>
              <w:rPr>
                <w:b/>
                <w:color w:val="000000"/>
              </w:rPr>
            </w:pPr>
            <w:r>
              <w:rPr>
                <w:b/>
                <w:color w:val="000000"/>
              </w:rPr>
              <w:t xml:space="preserve">Name of Policy/Decision/Practice </w:t>
            </w:r>
            <w:r w:rsidR="0043023F">
              <w:rPr>
                <w:b/>
                <w:color w:val="000000"/>
              </w:rPr>
              <w:t>to be Equality Screened</w:t>
            </w:r>
          </w:p>
        </w:tc>
      </w:tr>
      <w:tr w:rsidR="00886640" w14:paraId="745F21AD" w14:textId="77777777" w:rsidTr="3700DDCD">
        <w:trPr>
          <w:trHeight w:val="397"/>
        </w:trPr>
        <w:tc>
          <w:tcPr>
            <w:tcW w:w="10772" w:type="dxa"/>
            <w:gridSpan w:val="7"/>
            <w:tcBorders>
              <w:top w:val="nil"/>
              <w:left w:val="nil"/>
              <w:bottom w:val="single" w:sz="4" w:space="0" w:color="auto"/>
              <w:right w:val="nil"/>
            </w:tcBorders>
            <w:vAlign w:val="center"/>
            <w:hideMark/>
          </w:tcPr>
          <w:p w14:paraId="7BEAA8EA" w14:textId="5C4965F1" w:rsidR="00886640" w:rsidRDefault="00DE09BD">
            <w:pPr>
              <w:rPr>
                <w:color w:val="000000"/>
              </w:rPr>
            </w:pPr>
            <w:r>
              <w:rPr>
                <w:color w:val="000000"/>
              </w:rPr>
              <w:t>New Client Model</w:t>
            </w:r>
          </w:p>
        </w:tc>
      </w:tr>
      <w:tr w:rsidR="00886640" w14:paraId="747AF3FD" w14:textId="77777777" w:rsidTr="3700DDCD">
        <w:trPr>
          <w:trHeight w:val="227"/>
        </w:trPr>
        <w:tc>
          <w:tcPr>
            <w:tcW w:w="10772" w:type="dxa"/>
            <w:gridSpan w:val="7"/>
            <w:vAlign w:val="center"/>
          </w:tcPr>
          <w:p w14:paraId="009BCFAE" w14:textId="77777777" w:rsidR="00886640" w:rsidRDefault="00886640">
            <w:pPr>
              <w:rPr>
                <w:b/>
                <w:color w:val="FF0000"/>
              </w:rPr>
            </w:pPr>
          </w:p>
        </w:tc>
      </w:tr>
      <w:tr w:rsidR="00886640" w14:paraId="42C878B6" w14:textId="77777777" w:rsidTr="3700DDCD">
        <w:trPr>
          <w:trHeight w:hRule="exact" w:val="397"/>
        </w:trPr>
        <w:tc>
          <w:tcPr>
            <w:tcW w:w="2607" w:type="dxa"/>
            <w:gridSpan w:val="2"/>
            <w:vAlign w:val="center"/>
            <w:hideMark/>
          </w:tcPr>
          <w:p w14:paraId="2BEF3071" w14:textId="77777777" w:rsidR="00886640" w:rsidRDefault="00886640">
            <w:pPr>
              <w:rPr>
                <w:b/>
                <w:color w:val="000000"/>
              </w:rPr>
            </w:pPr>
            <w:r>
              <w:rPr>
                <w:b/>
                <w:color w:val="000000"/>
              </w:rPr>
              <w:t>Is it New or Revised?</w:t>
            </w:r>
          </w:p>
        </w:tc>
        <w:tc>
          <w:tcPr>
            <w:tcW w:w="8165" w:type="dxa"/>
            <w:gridSpan w:val="5"/>
            <w:tcBorders>
              <w:top w:val="nil"/>
              <w:left w:val="nil"/>
              <w:bottom w:val="single" w:sz="4" w:space="0" w:color="auto"/>
              <w:right w:val="nil"/>
            </w:tcBorders>
            <w:vAlign w:val="center"/>
            <w:hideMark/>
          </w:tcPr>
          <w:p w14:paraId="122223EA" w14:textId="4F2087AB" w:rsidR="00886640" w:rsidRDefault="00DE09BD">
            <w:pPr>
              <w:rPr>
                <w:color w:val="000000"/>
              </w:rPr>
            </w:pPr>
            <w:r>
              <w:rPr>
                <w:color w:val="000000"/>
              </w:rPr>
              <w:t>Revised</w:t>
            </w:r>
          </w:p>
        </w:tc>
      </w:tr>
      <w:tr w:rsidR="00886640" w14:paraId="65BEBF47" w14:textId="77777777" w:rsidTr="3700DDCD">
        <w:trPr>
          <w:trHeight w:val="227"/>
        </w:trPr>
        <w:tc>
          <w:tcPr>
            <w:tcW w:w="10772" w:type="dxa"/>
            <w:gridSpan w:val="7"/>
            <w:vAlign w:val="center"/>
          </w:tcPr>
          <w:p w14:paraId="1FCBBA82" w14:textId="77777777" w:rsidR="00886640" w:rsidRDefault="00886640">
            <w:pPr>
              <w:rPr>
                <w:b/>
                <w:color w:val="FF0000"/>
              </w:rPr>
            </w:pPr>
          </w:p>
        </w:tc>
      </w:tr>
      <w:tr w:rsidR="00886640" w14:paraId="5F25AB43" w14:textId="77777777" w:rsidTr="3700DDCD">
        <w:trPr>
          <w:trHeight w:hRule="exact" w:val="669"/>
        </w:trPr>
        <w:tc>
          <w:tcPr>
            <w:tcW w:w="3134" w:type="dxa"/>
            <w:gridSpan w:val="3"/>
            <w:vAlign w:val="center"/>
            <w:hideMark/>
          </w:tcPr>
          <w:p w14:paraId="61BCED85" w14:textId="77777777" w:rsidR="00886640" w:rsidRDefault="00886640">
            <w:pPr>
              <w:rPr>
                <w:b/>
                <w:color w:val="000000"/>
              </w:rPr>
            </w:pPr>
            <w:r>
              <w:rPr>
                <w:b/>
                <w:color w:val="000000"/>
              </w:rPr>
              <w:t>Who Does the Policy Effect</w:t>
            </w:r>
            <w:r w:rsidR="0043023F">
              <w:rPr>
                <w:b/>
                <w:color w:val="000000"/>
              </w:rPr>
              <w:t xml:space="preserve">, </w:t>
            </w:r>
            <w:proofErr w:type="spellStart"/>
            <w:r w:rsidR="0043023F">
              <w:rPr>
                <w:b/>
                <w:color w:val="000000"/>
              </w:rPr>
              <w:t>e.g</w:t>
            </w:r>
            <w:proofErr w:type="spellEnd"/>
            <w:r w:rsidR="0043023F">
              <w:rPr>
                <w:b/>
                <w:color w:val="000000"/>
              </w:rPr>
              <w:t xml:space="preserve"> Service Users/Staff</w:t>
            </w:r>
            <w:r>
              <w:rPr>
                <w:b/>
                <w:color w:val="000000"/>
              </w:rPr>
              <w:t>:</w:t>
            </w:r>
          </w:p>
        </w:tc>
        <w:tc>
          <w:tcPr>
            <w:tcW w:w="7638" w:type="dxa"/>
            <w:gridSpan w:val="4"/>
            <w:tcBorders>
              <w:top w:val="nil"/>
              <w:left w:val="nil"/>
              <w:bottom w:val="single" w:sz="4" w:space="0" w:color="auto"/>
              <w:right w:val="nil"/>
            </w:tcBorders>
            <w:vAlign w:val="center"/>
            <w:hideMark/>
          </w:tcPr>
          <w:p w14:paraId="27F0E248" w14:textId="61486AF2" w:rsidR="00886640" w:rsidRDefault="008B7A39">
            <w:pPr>
              <w:rPr>
                <w:color w:val="000000"/>
              </w:rPr>
            </w:pPr>
            <w:r>
              <w:t>Service Users</w:t>
            </w:r>
            <w:r w:rsidR="00DE09BD">
              <w:t xml:space="preserve"> and Staff</w:t>
            </w:r>
          </w:p>
        </w:tc>
      </w:tr>
      <w:tr w:rsidR="00886640" w14:paraId="7339946C" w14:textId="77777777" w:rsidTr="3700DDCD">
        <w:trPr>
          <w:trHeight w:val="227"/>
        </w:trPr>
        <w:tc>
          <w:tcPr>
            <w:tcW w:w="10772" w:type="dxa"/>
            <w:gridSpan w:val="7"/>
            <w:vAlign w:val="center"/>
          </w:tcPr>
          <w:p w14:paraId="432811A4" w14:textId="77777777" w:rsidR="00886640" w:rsidRDefault="00886640">
            <w:pPr>
              <w:rPr>
                <w:b/>
                <w:color w:val="FF0000"/>
              </w:rPr>
            </w:pPr>
          </w:p>
        </w:tc>
      </w:tr>
      <w:tr w:rsidR="00886640" w14:paraId="2BE3B2C9" w14:textId="77777777" w:rsidTr="3700DDCD">
        <w:trPr>
          <w:trHeight w:val="397"/>
        </w:trPr>
        <w:tc>
          <w:tcPr>
            <w:tcW w:w="10772" w:type="dxa"/>
            <w:gridSpan w:val="7"/>
            <w:vAlign w:val="center"/>
            <w:hideMark/>
          </w:tcPr>
          <w:p w14:paraId="02FFD6E5" w14:textId="77777777" w:rsidR="00886640" w:rsidRDefault="00886640" w:rsidP="0043023F">
            <w:pPr>
              <w:rPr>
                <w:color w:val="000000"/>
              </w:rPr>
            </w:pPr>
            <w:r>
              <w:rPr>
                <w:b/>
                <w:color w:val="000000"/>
              </w:rPr>
              <w:t xml:space="preserve">Question 1 </w:t>
            </w:r>
            <w:bookmarkStart w:id="0" w:name="Dropdown2"/>
            <w:r>
              <w:rPr>
                <w:color w:val="000000"/>
              </w:rPr>
              <w:t xml:space="preserve">– Define the aim of the </w:t>
            </w:r>
            <w:r w:rsidR="0043023F">
              <w:rPr>
                <w:color w:val="000000"/>
              </w:rPr>
              <w:t xml:space="preserve">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fldChar w:fldCharType="separate"/>
            </w:r>
            <w:r>
              <w:fldChar w:fldCharType="end"/>
            </w:r>
            <w:bookmarkEnd w:id="0"/>
            <w:r w:rsidR="0043023F">
              <w:rPr>
                <w:color w:val="000000"/>
              </w:rPr>
              <w:t>. What is it</w:t>
            </w:r>
            <w:r>
              <w:rPr>
                <w:color w:val="000000"/>
              </w:rPr>
              <w:t xml:space="preserve"> trying to achieve? (Intended aims/outcomes)</w:t>
            </w:r>
          </w:p>
        </w:tc>
      </w:tr>
      <w:tr w:rsidR="00886640" w14:paraId="34A60A52" w14:textId="77777777" w:rsidTr="3700DDCD">
        <w:trPr>
          <w:trHeight w:val="227"/>
        </w:trPr>
        <w:tc>
          <w:tcPr>
            <w:tcW w:w="10772" w:type="dxa"/>
            <w:gridSpan w:val="7"/>
            <w:tcBorders>
              <w:top w:val="nil"/>
              <w:left w:val="nil"/>
              <w:bottom w:val="single" w:sz="4" w:space="0" w:color="auto"/>
              <w:right w:val="nil"/>
            </w:tcBorders>
            <w:vAlign w:val="center"/>
          </w:tcPr>
          <w:p w14:paraId="594E8736" w14:textId="77777777" w:rsidR="00886640" w:rsidRDefault="00886640">
            <w:pPr>
              <w:rPr>
                <w:b/>
                <w:color w:val="FF0000"/>
              </w:rPr>
            </w:pPr>
          </w:p>
        </w:tc>
      </w:tr>
      <w:tr w:rsidR="008B7A39" w14:paraId="0CB7AB83" w14:textId="77777777" w:rsidTr="3700DDCD">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41A2608A" w14:textId="2AA5FD02" w:rsidR="00DE09BD" w:rsidRPr="00322ED7" w:rsidRDefault="00DE09BD" w:rsidP="00DE09BD">
            <w:pPr>
              <w:rPr>
                <w:rFonts w:cs="Arial"/>
                <w:sz w:val="19"/>
                <w:szCs w:val="19"/>
              </w:rPr>
            </w:pPr>
            <w:r w:rsidRPr="00322ED7">
              <w:rPr>
                <w:rFonts w:cs="Arial"/>
                <w:sz w:val="19"/>
                <w:szCs w:val="19"/>
              </w:rPr>
              <w:t xml:space="preserve">Invest NI has limited resources, and it must ensure that these are deployed in the most efficient and effective manner. It must focus on the projects and companies that can deliver the greatest economic impact now, while simultaneously building a strong pipeline of companies that can develop and make the greatest impact in the future. </w:t>
            </w:r>
          </w:p>
          <w:p w14:paraId="2E3BF5BE" w14:textId="77777777" w:rsidR="00DE09BD" w:rsidRPr="00322ED7" w:rsidRDefault="00DE09BD" w:rsidP="00DE09BD">
            <w:pPr>
              <w:rPr>
                <w:rFonts w:cs="Arial"/>
                <w:sz w:val="19"/>
                <w:szCs w:val="19"/>
              </w:rPr>
            </w:pPr>
          </w:p>
          <w:p w14:paraId="2CFDDEA4" w14:textId="38B96C81" w:rsidR="00DE09BD" w:rsidRPr="00322ED7" w:rsidRDefault="00DE09BD" w:rsidP="00DE09BD">
            <w:pPr>
              <w:rPr>
                <w:rFonts w:cs="Arial"/>
                <w:sz w:val="19"/>
                <w:szCs w:val="19"/>
              </w:rPr>
            </w:pPr>
            <w:r w:rsidRPr="00322ED7">
              <w:rPr>
                <w:rFonts w:cs="Arial"/>
                <w:sz w:val="19"/>
                <w:szCs w:val="19"/>
              </w:rPr>
              <w:t xml:space="preserve">Following the Independent Review, Invest NI committed to developing a new Client Model, Client Definition, Segmentation Criteria, and Modes of Engagement (together referred to as the ‘the Client Model’). </w:t>
            </w:r>
          </w:p>
          <w:p w14:paraId="45302E85" w14:textId="77777777" w:rsidR="00DE09BD" w:rsidRPr="00322ED7" w:rsidRDefault="00DE09BD" w:rsidP="00DE09BD">
            <w:pPr>
              <w:rPr>
                <w:rFonts w:cs="Arial"/>
                <w:sz w:val="19"/>
                <w:szCs w:val="19"/>
              </w:rPr>
            </w:pPr>
          </w:p>
          <w:p w14:paraId="505DFD00" w14:textId="2365808F" w:rsidR="00DE09BD" w:rsidRPr="00322ED7" w:rsidRDefault="00DE09BD" w:rsidP="00DE09BD">
            <w:pPr>
              <w:rPr>
                <w:rFonts w:cs="Arial"/>
                <w:sz w:val="19"/>
                <w:szCs w:val="19"/>
              </w:rPr>
            </w:pPr>
            <w:r w:rsidRPr="00322ED7">
              <w:rPr>
                <w:rFonts w:cs="Arial"/>
                <w:sz w:val="19"/>
                <w:szCs w:val="19"/>
              </w:rPr>
              <w:t>This development was a response to the recommendation that Invest NI review the emphasis and resource given to the client company model to facilitate greater flexibility and support for the wider business base and that there should be less emphasis on curating established relationships and greater emphasis on diversifying the client base.</w:t>
            </w:r>
          </w:p>
          <w:p w14:paraId="40BFDAD1" w14:textId="77777777" w:rsidR="00DE09BD" w:rsidRPr="00322ED7" w:rsidRDefault="00DE09BD" w:rsidP="00DE09BD">
            <w:pPr>
              <w:rPr>
                <w:rFonts w:cs="Arial"/>
                <w:sz w:val="19"/>
                <w:szCs w:val="19"/>
              </w:rPr>
            </w:pPr>
          </w:p>
          <w:p w14:paraId="1B3A5A65" w14:textId="26C4F5A1" w:rsidR="00DE09BD" w:rsidRPr="00322ED7" w:rsidRDefault="00DE09BD" w:rsidP="00DE09BD">
            <w:pPr>
              <w:rPr>
                <w:rFonts w:cs="Arial"/>
                <w:sz w:val="19"/>
                <w:szCs w:val="19"/>
              </w:rPr>
            </w:pPr>
            <w:r w:rsidRPr="00322ED7">
              <w:rPr>
                <w:rFonts w:cs="Arial"/>
                <w:sz w:val="19"/>
                <w:szCs w:val="19"/>
              </w:rPr>
              <w:t>The new Model follows international best practice and closely reflects approaches adopted by the leading peer economic development agencies. Fundamentally it aims to strike a balance between on one hand being a more open organisation and more relevant to the wider business base while, and on the other, not losing sight of the relatively small number of companies that generate a disproportionate level of wealth for the NI economy.</w:t>
            </w:r>
          </w:p>
          <w:p w14:paraId="28AA9FB2" w14:textId="77777777" w:rsidR="00DE09BD" w:rsidRPr="00322ED7" w:rsidRDefault="00DE09BD" w:rsidP="00DE09BD">
            <w:pPr>
              <w:rPr>
                <w:rFonts w:cs="Arial"/>
                <w:sz w:val="19"/>
                <w:szCs w:val="19"/>
              </w:rPr>
            </w:pPr>
          </w:p>
          <w:p w14:paraId="34BD42B0" w14:textId="06826D34" w:rsidR="00DE09BD" w:rsidRPr="00322ED7" w:rsidRDefault="00DE09BD" w:rsidP="00DE09BD">
            <w:pPr>
              <w:rPr>
                <w:rFonts w:cs="Arial"/>
                <w:sz w:val="19"/>
                <w:szCs w:val="19"/>
              </w:rPr>
            </w:pPr>
            <w:r w:rsidRPr="00322ED7">
              <w:rPr>
                <w:rFonts w:cs="Arial"/>
                <w:sz w:val="19"/>
                <w:szCs w:val="19"/>
              </w:rPr>
              <w:t>The Model is intended as a framework for engaging with businesses, and the key elements are:</w:t>
            </w:r>
          </w:p>
          <w:p w14:paraId="5BB4174D" w14:textId="34721638" w:rsidR="00DE09BD" w:rsidRPr="00322ED7" w:rsidRDefault="00DE09BD" w:rsidP="00DE09BD">
            <w:pPr>
              <w:pStyle w:val="ListParagraph"/>
              <w:numPr>
                <w:ilvl w:val="0"/>
                <w:numId w:val="4"/>
              </w:numPr>
              <w:rPr>
                <w:rFonts w:ascii="Arial" w:hAnsi="Arial" w:cs="Arial"/>
                <w:sz w:val="19"/>
                <w:szCs w:val="19"/>
              </w:rPr>
            </w:pPr>
            <w:r w:rsidRPr="00322ED7">
              <w:rPr>
                <w:rFonts w:ascii="Arial" w:hAnsi="Arial" w:cs="Arial"/>
                <w:sz w:val="19"/>
                <w:szCs w:val="19"/>
              </w:rPr>
              <w:t>Define the businesses that Invest NI is to engage with and how those businesses are categorised into different segments (Client Definition, Client Model and Segmentation Categories)</w:t>
            </w:r>
          </w:p>
          <w:p w14:paraId="26EEDC1C" w14:textId="6B662205" w:rsidR="00DE09BD" w:rsidRPr="00322ED7" w:rsidRDefault="00DE09BD" w:rsidP="00DE09BD">
            <w:pPr>
              <w:pStyle w:val="ListParagraph"/>
              <w:numPr>
                <w:ilvl w:val="0"/>
                <w:numId w:val="4"/>
              </w:numPr>
              <w:rPr>
                <w:rFonts w:ascii="Arial" w:hAnsi="Arial" w:cs="Arial"/>
                <w:sz w:val="19"/>
                <w:szCs w:val="19"/>
              </w:rPr>
            </w:pPr>
            <w:r w:rsidRPr="00322ED7">
              <w:rPr>
                <w:rFonts w:ascii="Arial" w:hAnsi="Arial" w:cs="Arial"/>
                <w:sz w:val="19"/>
                <w:szCs w:val="19"/>
              </w:rPr>
              <w:t>Define how we engage with those business (mode and intensity of engagement)</w:t>
            </w:r>
          </w:p>
          <w:p w14:paraId="347EF0AB" w14:textId="0E676B24" w:rsidR="00DE09BD" w:rsidRPr="00322ED7" w:rsidRDefault="00DE09BD" w:rsidP="00DE09BD">
            <w:pPr>
              <w:pStyle w:val="ListParagraph"/>
              <w:numPr>
                <w:ilvl w:val="0"/>
                <w:numId w:val="4"/>
              </w:numPr>
              <w:rPr>
                <w:rFonts w:ascii="Arial" w:hAnsi="Arial" w:cs="Arial"/>
                <w:sz w:val="19"/>
                <w:szCs w:val="19"/>
              </w:rPr>
            </w:pPr>
            <w:r w:rsidRPr="00322ED7">
              <w:rPr>
                <w:rFonts w:ascii="Arial" w:hAnsi="Arial" w:cs="Arial"/>
                <w:sz w:val="19"/>
                <w:szCs w:val="19"/>
              </w:rPr>
              <w:t xml:space="preserve">Define how we segment (Annual Segmentation Exercise); and </w:t>
            </w:r>
          </w:p>
          <w:p w14:paraId="10D355D1" w14:textId="1EB3318B" w:rsidR="00DE09BD" w:rsidRPr="00322ED7" w:rsidRDefault="00DE09BD" w:rsidP="00DE09BD">
            <w:pPr>
              <w:pStyle w:val="ListParagraph"/>
              <w:numPr>
                <w:ilvl w:val="0"/>
                <w:numId w:val="4"/>
              </w:numPr>
              <w:rPr>
                <w:rFonts w:ascii="Arial" w:hAnsi="Arial" w:cs="Arial"/>
                <w:sz w:val="19"/>
                <w:szCs w:val="19"/>
              </w:rPr>
            </w:pPr>
            <w:r w:rsidRPr="00322ED7">
              <w:rPr>
                <w:rFonts w:ascii="Arial" w:hAnsi="Arial" w:cs="Arial"/>
                <w:sz w:val="19"/>
                <w:szCs w:val="19"/>
              </w:rPr>
              <w:t>Allow for movement between segments (churn)</w:t>
            </w:r>
          </w:p>
          <w:p w14:paraId="765B8E21" w14:textId="77777777" w:rsidR="00DE09BD" w:rsidRPr="00322ED7" w:rsidRDefault="00DE09BD" w:rsidP="00DE09BD">
            <w:pPr>
              <w:rPr>
                <w:rFonts w:cs="Arial"/>
                <w:sz w:val="19"/>
                <w:szCs w:val="19"/>
              </w:rPr>
            </w:pPr>
            <w:r w:rsidRPr="00322ED7">
              <w:rPr>
                <w:rFonts w:cs="Arial"/>
                <w:sz w:val="19"/>
                <w:szCs w:val="19"/>
              </w:rPr>
              <w:t xml:space="preserve">The new Client Model has 4 distinct segments: </w:t>
            </w:r>
          </w:p>
          <w:p w14:paraId="0BB0A96A" w14:textId="21EF6A32" w:rsidR="00C7134E" w:rsidRPr="00322ED7" w:rsidRDefault="00DE09BD" w:rsidP="00C7134E">
            <w:pPr>
              <w:pStyle w:val="ListParagraph"/>
              <w:numPr>
                <w:ilvl w:val="0"/>
                <w:numId w:val="6"/>
              </w:numPr>
              <w:rPr>
                <w:rFonts w:ascii="Arial" w:hAnsi="Arial" w:cs="Arial"/>
                <w:sz w:val="19"/>
                <w:szCs w:val="19"/>
              </w:rPr>
            </w:pPr>
            <w:r w:rsidRPr="00322ED7">
              <w:rPr>
                <w:rFonts w:ascii="Arial" w:hAnsi="Arial" w:cs="Arial"/>
                <w:sz w:val="19"/>
                <w:szCs w:val="19"/>
              </w:rPr>
              <w:t xml:space="preserve">Wider Business Base – </w:t>
            </w:r>
            <w:r w:rsidR="000B6268" w:rsidRPr="00322ED7">
              <w:rPr>
                <w:rFonts w:ascii="Arial" w:hAnsi="Arial" w:cs="Arial"/>
                <w:sz w:val="19"/>
                <w:szCs w:val="19"/>
              </w:rPr>
              <w:t>B</w:t>
            </w:r>
            <w:r w:rsidR="00C7134E" w:rsidRPr="00322ED7">
              <w:rPr>
                <w:rFonts w:ascii="Arial" w:hAnsi="Arial" w:cs="Arial"/>
                <w:sz w:val="19"/>
                <w:szCs w:val="19"/>
              </w:rPr>
              <w:t xml:space="preserve">usinesses that sell a product or service that could be sold into external markets and who could become a </w:t>
            </w:r>
            <w:r w:rsidRPr="00322ED7">
              <w:rPr>
                <w:rFonts w:ascii="Arial" w:hAnsi="Arial" w:cs="Arial"/>
                <w:sz w:val="19"/>
                <w:szCs w:val="19"/>
              </w:rPr>
              <w:t>Client</w:t>
            </w:r>
            <w:r w:rsidR="00C7134E" w:rsidRPr="00322ED7">
              <w:rPr>
                <w:rFonts w:ascii="Arial" w:hAnsi="Arial" w:cs="Arial"/>
                <w:sz w:val="19"/>
                <w:szCs w:val="19"/>
              </w:rPr>
              <w:t>,</w:t>
            </w:r>
            <w:r w:rsidRPr="00322ED7">
              <w:rPr>
                <w:rFonts w:ascii="Arial" w:hAnsi="Arial" w:cs="Arial"/>
                <w:sz w:val="19"/>
                <w:szCs w:val="19"/>
              </w:rPr>
              <w:t xml:space="preserve"> </w:t>
            </w:r>
            <w:r w:rsidR="00C7134E" w:rsidRPr="00322ED7">
              <w:rPr>
                <w:rFonts w:ascii="Arial" w:hAnsi="Arial" w:cs="Arial"/>
                <w:sz w:val="19"/>
                <w:szCs w:val="19"/>
              </w:rPr>
              <w:t>and those who sell and product or service that can never be sold into external markets and cannot become a Client</w:t>
            </w:r>
          </w:p>
          <w:p w14:paraId="0973B407" w14:textId="2BE85156" w:rsidR="00C7134E" w:rsidRPr="00322ED7" w:rsidRDefault="00C7134E" w:rsidP="00C7134E">
            <w:pPr>
              <w:pStyle w:val="ListParagraph"/>
              <w:numPr>
                <w:ilvl w:val="0"/>
                <w:numId w:val="6"/>
              </w:numPr>
              <w:rPr>
                <w:rFonts w:ascii="Arial" w:hAnsi="Arial" w:cs="Arial"/>
                <w:sz w:val="19"/>
                <w:szCs w:val="19"/>
              </w:rPr>
            </w:pPr>
            <w:r w:rsidRPr="00322ED7">
              <w:rPr>
                <w:rFonts w:ascii="Arial" w:hAnsi="Arial" w:cs="Arial"/>
                <w:sz w:val="19"/>
                <w:szCs w:val="19"/>
              </w:rPr>
              <w:t>Start – either externally focused start-up businesses or businesses that were locally focused, but have begun to look at markets outside NI</w:t>
            </w:r>
          </w:p>
          <w:p w14:paraId="2F2B3624" w14:textId="51876D42" w:rsidR="00C7134E" w:rsidRPr="00322ED7" w:rsidRDefault="00C7134E" w:rsidP="00C7134E">
            <w:pPr>
              <w:pStyle w:val="ListParagraph"/>
              <w:numPr>
                <w:ilvl w:val="0"/>
                <w:numId w:val="6"/>
              </w:numPr>
              <w:rPr>
                <w:rFonts w:ascii="Arial" w:hAnsi="Arial" w:cs="Arial"/>
                <w:sz w:val="19"/>
                <w:szCs w:val="19"/>
              </w:rPr>
            </w:pPr>
            <w:r w:rsidRPr="00322ED7">
              <w:rPr>
                <w:rFonts w:ascii="Arial" w:hAnsi="Arial" w:cs="Arial"/>
                <w:sz w:val="19"/>
                <w:szCs w:val="19"/>
              </w:rPr>
              <w:t xml:space="preserve">Established – businesses with a track record of selling outside NI but with limited growth prospects </w:t>
            </w:r>
          </w:p>
          <w:p w14:paraId="1E42C98B" w14:textId="77777777" w:rsidR="000B6268" w:rsidRPr="00322ED7" w:rsidRDefault="00C7134E" w:rsidP="00C7134E">
            <w:pPr>
              <w:pStyle w:val="ListParagraph"/>
              <w:numPr>
                <w:ilvl w:val="0"/>
                <w:numId w:val="6"/>
              </w:numPr>
              <w:rPr>
                <w:rFonts w:ascii="Arial" w:hAnsi="Arial" w:cs="Arial"/>
                <w:sz w:val="19"/>
                <w:szCs w:val="19"/>
              </w:rPr>
            </w:pPr>
            <w:r w:rsidRPr="00322ED7">
              <w:rPr>
                <w:rFonts w:ascii="Arial" w:hAnsi="Arial" w:cs="Arial"/>
                <w:sz w:val="19"/>
                <w:szCs w:val="19"/>
              </w:rPr>
              <w:t xml:space="preserve">Focus – either externally focused high-potential start-ups or those business with a track record of selling outside NI and displaying good growth prospects, or those businesses </w:t>
            </w:r>
            <w:r w:rsidR="000B6268" w:rsidRPr="00322ED7">
              <w:rPr>
                <w:rFonts w:ascii="Arial" w:hAnsi="Arial" w:cs="Arial"/>
                <w:sz w:val="19"/>
                <w:szCs w:val="19"/>
              </w:rPr>
              <w:t xml:space="preserve">that make a significant contribution to the development of their local area. </w:t>
            </w:r>
          </w:p>
          <w:p w14:paraId="25A631F3" w14:textId="7E00AD7F" w:rsidR="00C7134E" w:rsidRPr="00322ED7" w:rsidRDefault="000B6268" w:rsidP="000B6268">
            <w:pPr>
              <w:rPr>
                <w:rFonts w:cs="Arial"/>
                <w:sz w:val="19"/>
                <w:szCs w:val="19"/>
              </w:rPr>
            </w:pPr>
            <w:r w:rsidRPr="00322ED7">
              <w:rPr>
                <w:rFonts w:cs="Arial"/>
                <w:sz w:val="19"/>
                <w:szCs w:val="19"/>
              </w:rPr>
              <w:t xml:space="preserve">Although Invest NI has developed a suite of interventions to support the development of businesses in all segmentation categories, the majority of interventions are limited to those categorised as Start, Established and Focus. </w:t>
            </w:r>
          </w:p>
          <w:p w14:paraId="39A06798" w14:textId="77777777" w:rsidR="000B6268" w:rsidRPr="00322ED7" w:rsidRDefault="000B6268" w:rsidP="000B6268">
            <w:pPr>
              <w:rPr>
                <w:rFonts w:cs="Arial"/>
                <w:sz w:val="19"/>
                <w:szCs w:val="19"/>
              </w:rPr>
            </w:pPr>
          </w:p>
          <w:p w14:paraId="45A5E454" w14:textId="5C317102" w:rsidR="000B6268" w:rsidRPr="00322ED7" w:rsidRDefault="000B6268" w:rsidP="000B6268">
            <w:pPr>
              <w:rPr>
                <w:rFonts w:cs="Arial"/>
                <w:sz w:val="19"/>
                <w:szCs w:val="19"/>
              </w:rPr>
            </w:pPr>
            <w:r w:rsidRPr="00322ED7">
              <w:rPr>
                <w:rFonts w:cs="Arial"/>
                <w:sz w:val="19"/>
                <w:szCs w:val="19"/>
              </w:rPr>
              <w:t xml:space="preserve">Companies in Wider Business Base segment are managed either through digital solutions for help and guidance, or on a portfolio basis for those access Invest NI programmes. Companies in the Start and Established segments are managed on an Account Managed basis and those in Focus are managed via a Key Account Management approach, where account mangers have smaller portfolio and can dedicate more of the time. </w:t>
            </w:r>
          </w:p>
          <w:p w14:paraId="60E6AE40" w14:textId="3233187C" w:rsidR="008B7A39" w:rsidRPr="00322ED7" w:rsidRDefault="00DE09BD" w:rsidP="008B7A39">
            <w:pPr>
              <w:rPr>
                <w:rFonts w:cs="Arial"/>
                <w:sz w:val="19"/>
                <w:szCs w:val="19"/>
              </w:rPr>
            </w:pPr>
            <w:r w:rsidRPr="00322ED7">
              <w:rPr>
                <w:rFonts w:cs="Arial"/>
                <w:sz w:val="19"/>
                <w:szCs w:val="19"/>
              </w:rPr>
              <w:t xml:space="preserve"> </w:t>
            </w:r>
          </w:p>
        </w:tc>
      </w:tr>
      <w:tr w:rsidR="008B7A39" w14:paraId="6FC6207B" w14:textId="77777777" w:rsidTr="3700DDCD">
        <w:trPr>
          <w:trHeight w:val="227"/>
        </w:trPr>
        <w:tc>
          <w:tcPr>
            <w:tcW w:w="10772" w:type="dxa"/>
            <w:gridSpan w:val="7"/>
            <w:vAlign w:val="center"/>
          </w:tcPr>
          <w:p w14:paraId="7D3B8765" w14:textId="77777777" w:rsidR="008B7A39" w:rsidRDefault="008B7A39" w:rsidP="008B7A39">
            <w:pPr>
              <w:rPr>
                <w:b/>
                <w:color w:val="FF0000"/>
              </w:rPr>
            </w:pPr>
          </w:p>
        </w:tc>
      </w:tr>
      <w:tr w:rsidR="008B7A39" w14:paraId="1A4CD4A7" w14:textId="77777777" w:rsidTr="3700DDCD">
        <w:trPr>
          <w:trHeight w:hRule="exact" w:val="831"/>
        </w:trPr>
        <w:tc>
          <w:tcPr>
            <w:tcW w:w="8931" w:type="dxa"/>
            <w:gridSpan w:val="6"/>
            <w:vAlign w:val="center"/>
            <w:hideMark/>
          </w:tcPr>
          <w:p w14:paraId="1ED8F304" w14:textId="77777777" w:rsidR="008B7A39" w:rsidRDefault="008B7A39" w:rsidP="008B7A39">
            <w:pPr>
              <w:rPr>
                <w:color w:val="000000"/>
              </w:rPr>
            </w:pPr>
            <w:r>
              <w:rPr>
                <w:b/>
                <w:color w:val="000000"/>
              </w:rPr>
              <w:t>Question 2</w:t>
            </w:r>
            <w:r>
              <w:rPr>
                <w:color w:val="000000"/>
              </w:rPr>
              <w:t xml:space="preserve"> – Does the 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fldChar w:fldCharType="separate"/>
            </w:r>
            <w:r>
              <w:fldChar w:fldCharType="end"/>
            </w:r>
            <w:r>
              <w:rPr>
                <w:color w:val="000000"/>
              </w:rPr>
              <w:t xml:space="preserve"> have the potential to have an impact on the promotion of equality impact for any of the Section 75 groupings? (See Question 4 for list of equality groups.)</w:t>
            </w:r>
          </w:p>
        </w:tc>
        <w:tc>
          <w:tcPr>
            <w:tcW w:w="1841" w:type="dxa"/>
            <w:vAlign w:val="center"/>
            <w:hideMark/>
          </w:tcPr>
          <w:p w14:paraId="03EF9C53" w14:textId="77777777" w:rsidR="008B7A39" w:rsidRDefault="5B532C24" w:rsidP="008B7A39">
            <w:pPr>
              <w:rPr>
                <w:color w:val="000000"/>
              </w:rPr>
            </w:pPr>
            <w:r>
              <w:t>No</w:t>
            </w:r>
          </w:p>
        </w:tc>
      </w:tr>
      <w:tr w:rsidR="008B7A39" w14:paraId="1BFA25F6" w14:textId="77777777" w:rsidTr="3700DDCD">
        <w:trPr>
          <w:trHeight w:val="227"/>
        </w:trPr>
        <w:tc>
          <w:tcPr>
            <w:tcW w:w="10772" w:type="dxa"/>
            <w:gridSpan w:val="7"/>
            <w:vAlign w:val="center"/>
          </w:tcPr>
          <w:p w14:paraId="1086BC80" w14:textId="77777777" w:rsidR="008B7A39" w:rsidRDefault="008B7A39" w:rsidP="008B7A39">
            <w:pPr>
              <w:rPr>
                <w:b/>
                <w:color w:val="FF0000"/>
              </w:rPr>
            </w:pPr>
          </w:p>
        </w:tc>
      </w:tr>
      <w:tr w:rsidR="008B7A39" w14:paraId="1223EBCA" w14:textId="77777777" w:rsidTr="3700DDCD">
        <w:trPr>
          <w:trHeight w:hRule="exact" w:val="397"/>
        </w:trPr>
        <w:tc>
          <w:tcPr>
            <w:tcW w:w="5393" w:type="dxa"/>
            <w:gridSpan w:val="4"/>
            <w:vAlign w:val="center"/>
            <w:hideMark/>
          </w:tcPr>
          <w:p w14:paraId="668F0F54" w14:textId="77777777" w:rsidR="008B7A39" w:rsidRDefault="008B7A39" w:rsidP="008B7A39">
            <w:pPr>
              <w:rPr>
                <w:color w:val="000000"/>
              </w:rPr>
            </w:pPr>
            <w:r>
              <w:rPr>
                <w:color w:val="000000"/>
              </w:rPr>
              <w:t>If no go to Question 6 – Good Relations.</w:t>
            </w:r>
          </w:p>
        </w:tc>
        <w:tc>
          <w:tcPr>
            <w:tcW w:w="5379" w:type="dxa"/>
            <w:gridSpan w:val="3"/>
            <w:vAlign w:val="center"/>
            <w:hideMark/>
          </w:tcPr>
          <w:p w14:paraId="194BF5DD" w14:textId="77777777" w:rsidR="008B7A39" w:rsidRDefault="008B7A39" w:rsidP="008B7A39">
            <w:pPr>
              <w:rPr>
                <w:color w:val="000000"/>
              </w:rPr>
            </w:pPr>
            <w:r>
              <w:rPr>
                <w:color w:val="000000"/>
              </w:rPr>
              <w:t xml:space="preserve">If </w:t>
            </w:r>
            <w:proofErr w:type="gramStart"/>
            <w:r>
              <w:rPr>
                <w:color w:val="000000"/>
              </w:rPr>
              <w:t>yes</w:t>
            </w:r>
            <w:proofErr w:type="gramEnd"/>
            <w:r>
              <w:rPr>
                <w:color w:val="000000"/>
              </w:rPr>
              <w:t xml:space="preserve"> please continue.</w:t>
            </w:r>
          </w:p>
        </w:tc>
      </w:tr>
      <w:tr w:rsidR="008B7A39" w14:paraId="74EA2675" w14:textId="77777777" w:rsidTr="3700DDCD">
        <w:trPr>
          <w:trHeight w:val="227"/>
        </w:trPr>
        <w:tc>
          <w:tcPr>
            <w:tcW w:w="10772" w:type="dxa"/>
            <w:gridSpan w:val="7"/>
            <w:tcBorders>
              <w:top w:val="nil"/>
              <w:left w:val="nil"/>
              <w:bottom w:val="single" w:sz="4" w:space="0" w:color="auto"/>
              <w:right w:val="nil"/>
            </w:tcBorders>
            <w:vAlign w:val="center"/>
          </w:tcPr>
          <w:p w14:paraId="07196952" w14:textId="77777777" w:rsidR="008B7A39" w:rsidRDefault="008B7A39" w:rsidP="008B7A39">
            <w:pPr>
              <w:rPr>
                <w:b/>
                <w:color w:val="FF0000"/>
              </w:rPr>
            </w:pPr>
          </w:p>
        </w:tc>
      </w:tr>
      <w:tr w:rsidR="008B7A39" w14:paraId="0118D24C" w14:textId="77777777" w:rsidTr="3700DDCD">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55D25522" w14:textId="77777777" w:rsidR="008B7A39" w:rsidRDefault="008B7A39" w:rsidP="008B7A39">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B7A39" w14:paraId="617F94A8" w14:textId="77777777" w:rsidTr="3700DDCD">
        <w:trPr>
          <w:trHeight w:val="227"/>
        </w:trPr>
        <w:tc>
          <w:tcPr>
            <w:tcW w:w="10772" w:type="dxa"/>
            <w:gridSpan w:val="7"/>
            <w:vAlign w:val="center"/>
          </w:tcPr>
          <w:p w14:paraId="30485207" w14:textId="77777777" w:rsidR="008B7A39" w:rsidRDefault="008B7A39" w:rsidP="008B7A39">
            <w:pPr>
              <w:rPr>
                <w:b/>
                <w:color w:val="FF0000"/>
              </w:rPr>
            </w:pPr>
          </w:p>
        </w:tc>
      </w:tr>
      <w:tr w:rsidR="008B7A39" w14:paraId="4B609462" w14:textId="77777777" w:rsidTr="3700DDCD">
        <w:trPr>
          <w:trHeight w:val="397"/>
        </w:trPr>
        <w:tc>
          <w:tcPr>
            <w:tcW w:w="10772" w:type="dxa"/>
            <w:gridSpan w:val="7"/>
            <w:vAlign w:val="center"/>
            <w:hideMark/>
          </w:tcPr>
          <w:p w14:paraId="7676EC9F" w14:textId="77777777" w:rsidR="008B7A39" w:rsidRDefault="008B7A39" w:rsidP="008B7A39">
            <w:pPr>
              <w:rPr>
                <w:b/>
                <w:color w:val="000000"/>
                <w:szCs w:val="20"/>
              </w:rPr>
            </w:pPr>
            <w:r>
              <w:rPr>
                <w:b/>
                <w:color w:val="000000"/>
                <w:szCs w:val="20"/>
              </w:rPr>
              <w:t>Consideration of Available Date/Research</w:t>
            </w:r>
          </w:p>
        </w:tc>
      </w:tr>
      <w:tr w:rsidR="008B7A39" w14:paraId="75781818" w14:textId="77777777" w:rsidTr="3700DDCD">
        <w:trPr>
          <w:trHeight w:val="227"/>
        </w:trPr>
        <w:tc>
          <w:tcPr>
            <w:tcW w:w="10772" w:type="dxa"/>
            <w:gridSpan w:val="7"/>
            <w:vAlign w:val="center"/>
          </w:tcPr>
          <w:p w14:paraId="532960EC" w14:textId="77777777" w:rsidR="008B7A39" w:rsidRDefault="008B7A39" w:rsidP="008B7A39">
            <w:pPr>
              <w:rPr>
                <w:b/>
                <w:color w:val="FF0000"/>
              </w:rPr>
            </w:pPr>
          </w:p>
        </w:tc>
      </w:tr>
      <w:tr w:rsidR="008B7A39" w14:paraId="34207B9A" w14:textId="77777777" w:rsidTr="3700DDCD">
        <w:trPr>
          <w:trHeight w:val="510"/>
        </w:trPr>
        <w:tc>
          <w:tcPr>
            <w:tcW w:w="10772" w:type="dxa"/>
            <w:gridSpan w:val="7"/>
            <w:vAlign w:val="center"/>
            <w:hideMark/>
          </w:tcPr>
          <w:p w14:paraId="1B41532C" w14:textId="77777777" w:rsidR="008B7A39" w:rsidRDefault="008B7A39" w:rsidP="008B7A39">
            <w:pPr>
              <w:rPr>
                <w:color w:val="000000"/>
              </w:rPr>
            </w:pPr>
            <w:r>
              <w:rPr>
                <w:b/>
                <w:color w:val="000000"/>
              </w:rPr>
              <w:t>Question 3</w:t>
            </w:r>
            <w:r>
              <w:rPr>
                <w:color w:val="000000"/>
              </w:rPr>
              <w:t xml:space="preserve"> – What </w:t>
            </w:r>
            <w:bookmarkStart w:id="1" w:name="Dropdown4"/>
            <w:r>
              <w:fldChar w:fldCharType="begin">
                <w:ffData>
                  <w:name w:val="Dropdown4"/>
                  <w:enabled/>
                  <w:calcOnExit w:val="0"/>
                  <w:ddList>
                    <w:listEntry w:val="evidence"/>
                    <w:listEntry w:val="data"/>
                  </w:ddList>
                </w:ffData>
              </w:fldChar>
            </w:r>
            <w:r>
              <w:rPr>
                <w:color w:val="000000"/>
              </w:rPr>
              <w:instrText xml:space="preserve"> FORMDROPDOWN </w:instrText>
            </w:r>
            <w:r>
              <w:fldChar w:fldCharType="separate"/>
            </w:r>
            <w:r>
              <w:fldChar w:fldCharType="end"/>
            </w:r>
            <w:bookmarkEnd w:id="1"/>
            <w:r>
              <w:rPr>
                <w:color w:val="000000"/>
              </w:rPr>
              <w:t xml:space="preserve"> is there available – statistics or perception – to help you decide who the 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fldChar w:fldCharType="separate"/>
            </w:r>
            <w:r>
              <w:fldChar w:fldCharType="end"/>
            </w:r>
            <w:r>
              <w:rPr>
                <w:color w:val="000000"/>
              </w:rPr>
              <w:t xml:space="preserve"> might affect the most? i.e. What evidence, qualitative or quantitative, have you gathered to inform your </w:t>
            </w:r>
            <w:proofErr w:type="gramStart"/>
            <w:r>
              <w:rPr>
                <w:color w:val="000000"/>
              </w:rPr>
              <w:t>decision making</w:t>
            </w:r>
            <w:proofErr w:type="gramEnd"/>
            <w:r>
              <w:rPr>
                <w:color w:val="000000"/>
              </w:rPr>
              <w:t xml:space="preserve"> process?</w:t>
            </w:r>
          </w:p>
        </w:tc>
      </w:tr>
      <w:tr w:rsidR="008B7A39" w14:paraId="7968002E" w14:textId="77777777" w:rsidTr="3700DDCD">
        <w:trPr>
          <w:trHeight w:val="227"/>
        </w:trPr>
        <w:tc>
          <w:tcPr>
            <w:tcW w:w="10772" w:type="dxa"/>
            <w:gridSpan w:val="7"/>
            <w:tcBorders>
              <w:top w:val="nil"/>
              <w:left w:val="nil"/>
              <w:bottom w:val="single" w:sz="4" w:space="0" w:color="auto"/>
              <w:right w:val="nil"/>
            </w:tcBorders>
            <w:vAlign w:val="center"/>
          </w:tcPr>
          <w:p w14:paraId="5D329AC3" w14:textId="77777777" w:rsidR="008B7A39" w:rsidRDefault="008B7A39" w:rsidP="008B7A39">
            <w:pPr>
              <w:rPr>
                <w:b/>
                <w:color w:val="FF0000"/>
              </w:rPr>
            </w:pPr>
          </w:p>
        </w:tc>
      </w:tr>
      <w:tr w:rsidR="008B7A39" w14:paraId="7F45DE33" w14:textId="77777777" w:rsidTr="3700DDCD">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25DBE0A5" w14:textId="77777777" w:rsidR="008B7A39" w:rsidRDefault="008B7A39" w:rsidP="008B7A39">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366A3693"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5"/>
        <w:gridCol w:w="2157"/>
        <w:gridCol w:w="2145"/>
        <w:gridCol w:w="2159"/>
        <w:gridCol w:w="2146"/>
      </w:tblGrid>
      <w:tr w:rsidR="00886640" w14:paraId="1102C3DB" w14:textId="77777777" w:rsidTr="3700DDCD">
        <w:trPr>
          <w:trHeight w:val="397"/>
        </w:trPr>
        <w:tc>
          <w:tcPr>
            <w:tcW w:w="10988" w:type="dxa"/>
            <w:gridSpan w:val="5"/>
            <w:vAlign w:val="center"/>
            <w:hideMark/>
          </w:tcPr>
          <w:p w14:paraId="23BC7C8C" w14:textId="77777777" w:rsidR="00886640" w:rsidRDefault="00886640">
            <w:pPr>
              <w:rPr>
                <w:b/>
                <w:sz w:val="22"/>
                <w:szCs w:val="22"/>
                <w:lang w:eastAsia="en-US"/>
              </w:rPr>
            </w:pPr>
            <w:r>
              <w:rPr>
                <w:b/>
                <w:sz w:val="22"/>
                <w:szCs w:val="22"/>
              </w:rPr>
              <w:t>Assessment of Impact</w:t>
            </w:r>
          </w:p>
        </w:tc>
      </w:tr>
      <w:tr w:rsidR="00886640" w14:paraId="1DA2E084" w14:textId="77777777" w:rsidTr="3700DDCD">
        <w:trPr>
          <w:trHeight w:val="227"/>
        </w:trPr>
        <w:tc>
          <w:tcPr>
            <w:tcW w:w="10988" w:type="dxa"/>
            <w:gridSpan w:val="5"/>
            <w:vAlign w:val="center"/>
          </w:tcPr>
          <w:p w14:paraId="3220567E" w14:textId="77777777" w:rsidR="00886640" w:rsidRDefault="00886640"/>
        </w:tc>
      </w:tr>
      <w:tr w:rsidR="00886640" w14:paraId="6C11E0C5" w14:textId="77777777" w:rsidTr="3700DDCD">
        <w:trPr>
          <w:trHeight w:val="680"/>
        </w:trPr>
        <w:tc>
          <w:tcPr>
            <w:tcW w:w="10988" w:type="dxa"/>
            <w:gridSpan w:val="5"/>
            <w:vAlign w:val="center"/>
            <w:hideMark/>
          </w:tcPr>
          <w:p w14:paraId="0C8BD909" w14:textId="77777777" w:rsidR="00886640" w:rsidRDefault="00886640">
            <w:r>
              <w:rPr>
                <w:b/>
              </w:rPr>
              <w:t>Question 4</w:t>
            </w:r>
            <w:r>
              <w:t xml:space="preserve"> – Explain if what you plan to do is likely to be perceived as having a high, medium or low impact upon the 9 Equality groupings according to their needs. </w:t>
            </w:r>
            <w:proofErr w:type="gramStart"/>
            <w:r>
              <w:t>Also</w:t>
            </w:r>
            <w:proofErr w:type="gramEnd"/>
            <w:r>
              <w:t xml:space="preserve"> if what you are planning to do is likely to be perceived as having a positive or negative effect upon the 3 different groups in relation to the promotion of good relations.</w:t>
            </w:r>
          </w:p>
        </w:tc>
      </w:tr>
      <w:tr w:rsidR="00886640" w14:paraId="72766E55" w14:textId="77777777" w:rsidTr="3700DDCD">
        <w:trPr>
          <w:trHeight w:val="227"/>
        </w:trPr>
        <w:tc>
          <w:tcPr>
            <w:tcW w:w="10988" w:type="dxa"/>
            <w:gridSpan w:val="5"/>
            <w:tcBorders>
              <w:top w:val="nil"/>
              <w:left w:val="nil"/>
              <w:bottom w:val="single" w:sz="4" w:space="0" w:color="auto"/>
              <w:right w:val="nil"/>
            </w:tcBorders>
            <w:vAlign w:val="center"/>
          </w:tcPr>
          <w:p w14:paraId="04E8CFBE" w14:textId="77777777" w:rsidR="00886640" w:rsidRDefault="00886640"/>
        </w:tc>
      </w:tr>
      <w:tr w:rsidR="00886640" w14:paraId="318DCD8E" w14:textId="77777777" w:rsidTr="3700DDCD">
        <w:trPr>
          <w:trHeigh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4473A991" w14:textId="77777777" w:rsidR="00886640" w:rsidRDefault="00886640">
            <w:pPr>
              <w:rPr>
                <w:b/>
              </w:rPr>
            </w:pPr>
            <w:r>
              <w:rPr>
                <w:b/>
              </w:rPr>
              <w:t>9 Equality Groups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43CEEBA" w14:textId="77777777" w:rsidR="00886640" w:rsidRDefault="00886640">
            <w:pPr>
              <w:rPr>
                <w:b/>
              </w:rPr>
            </w:pPr>
            <w:r>
              <w:rPr>
                <w:b/>
              </w:rPr>
              <w:t>Perceived Impact</w:t>
            </w:r>
          </w:p>
          <w:p w14:paraId="509F213F" w14:textId="77777777" w:rsidR="00886640" w:rsidRDefault="00886640">
            <w:pPr>
              <w:rPr>
                <w:b/>
              </w:rPr>
            </w:pPr>
            <w:r>
              <w:rPr>
                <w:b/>
              </w:rPr>
              <w:t>High – (H)</w:t>
            </w:r>
          </w:p>
          <w:p w14:paraId="03CB5943" w14:textId="77777777" w:rsidR="00886640" w:rsidRDefault="00886640">
            <w:pPr>
              <w:rPr>
                <w:b/>
              </w:rPr>
            </w:pPr>
            <w:proofErr w:type="gramStart"/>
            <w:r>
              <w:rPr>
                <w:b/>
              </w:rPr>
              <w:t>Medium  -</w:t>
            </w:r>
            <w:proofErr w:type="gramEnd"/>
            <w:r>
              <w:rPr>
                <w:b/>
              </w:rPr>
              <w:t xml:space="preserve"> (M)</w:t>
            </w:r>
          </w:p>
          <w:p w14:paraId="2B2C1DFB" w14:textId="77777777" w:rsidR="00886640" w:rsidRDefault="00886640">
            <w:pPr>
              <w:rPr>
                <w:b/>
              </w:rPr>
            </w:pPr>
            <w:r>
              <w:rPr>
                <w:b/>
              </w:rPr>
              <w:t>Low – (L)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686FA54" w14:textId="77777777" w:rsidR="00886640" w:rsidRDefault="00886640">
            <w:pPr>
              <w:rPr>
                <w:b/>
              </w:rPr>
            </w:pPr>
            <w:r>
              <w:rPr>
                <w:b/>
              </w:rPr>
              <w:t>Why this rating?</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33E41AF" w14:textId="77777777" w:rsidR="00886640" w:rsidRDefault="00886640">
            <w:pPr>
              <w:rPr>
                <w:b/>
              </w:rPr>
            </w:pPr>
            <w:r>
              <w:rPr>
                <w:b/>
              </w:rPr>
              <w:t>Promotion of Good Relations</w:t>
            </w:r>
          </w:p>
          <w:p w14:paraId="566A8FE5" w14:textId="77777777" w:rsidR="00886640" w:rsidRDefault="00886640">
            <w:pPr>
              <w:rPr>
                <w:b/>
              </w:rPr>
            </w:pPr>
            <w:r>
              <w:rPr>
                <w:b/>
              </w:rPr>
              <w:t>(Yes/No)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11F1C4E" w14:textId="77777777" w:rsidR="00886640" w:rsidRDefault="00886640">
            <w:pPr>
              <w:rPr>
                <w:b/>
              </w:rPr>
            </w:pPr>
            <w:r>
              <w:rPr>
                <w:b/>
              </w:rPr>
              <w:t>Why this rating?</w:t>
            </w:r>
          </w:p>
        </w:tc>
      </w:tr>
      <w:tr w:rsidR="00886640" w14:paraId="295992D5" w14:textId="77777777" w:rsidTr="3700DDCD">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281385AC" w14:textId="77777777" w:rsidR="00886640" w:rsidRDefault="00886640">
            <w:r>
              <w:t>Religious Belief</w:t>
            </w:r>
          </w:p>
        </w:tc>
        <w:bookmarkStart w:id="2" w:name="Text7"/>
        <w:tc>
          <w:tcPr>
            <w:tcW w:w="2198" w:type="dxa"/>
            <w:tcBorders>
              <w:top w:val="single" w:sz="4" w:space="0" w:color="auto"/>
              <w:left w:val="single" w:sz="4" w:space="0" w:color="auto"/>
              <w:bottom w:val="single" w:sz="4" w:space="0" w:color="auto"/>
              <w:right w:val="single" w:sz="4" w:space="0" w:color="auto"/>
            </w:tcBorders>
            <w:vAlign w:val="center"/>
            <w:hideMark/>
          </w:tcPr>
          <w:p w14:paraId="0FFBDD19"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8"/>
        <w:tc>
          <w:tcPr>
            <w:tcW w:w="2197" w:type="dxa"/>
            <w:tcBorders>
              <w:top w:val="single" w:sz="4" w:space="0" w:color="auto"/>
              <w:left w:val="single" w:sz="4" w:space="0" w:color="auto"/>
              <w:bottom w:val="single" w:sz="4" w:space="0" w:color="auto"/>
              <w:right w:val="single" w:sz="4" w:space="0" w:color="auto"/>
            </w:tcBorders>
            <w:vAlign w:val="center"/>
            <w:hideMark/>
          </w:tcPr>
          <w:p w14:paraId="4C5DB1BE" w14:textId="77777777" w:rsidR="00886640" w:rsidRDefault="00886640">
            <w:r>
              <w:fldChar w:fldCharType="begin">
                <w:ffData>
                  <w:name w:val="Text8"/>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Start w:id="4" w:name="Dropdown5"/>
        <w:tc>
          <w:tcPr>
            <w:tcW w:w="2198" w:type="dxa"/>
            <w:tcBorders>
              <w:top w:val="single" w:sz="4" w:space="0" w:color="auto"/>
              <w:left w:val="single" w:sz="4" w:space="0" w:color="auto"/>
              <w:bottom w:val="single" w:sz="4" w:space="0" w:color="auto"/>
              <w:right w:val="single" w:sz="4" w:space="0" w:color="auto"/>
            </w:tcBorders>
            <w:vAlign w:val="center"/>
            <w:hideMark/>
          </w:tcPr>
          <w:p w14:paraId="41789F90" w14:textId="77777777" w:rsidR="00886640" w:rsidRDefault="00886640">
            <w:r>
              <w:fldChar w:fldCharType="begin">
                <w:ffData>
                  <w:name w:val="Dropdown5"/>
                  <w:enabled/>
                  <w:calcOnExit w:val="0"/>
                  <w:ddList>
                    <w:listEntry w:val="Yes"/>
                    <w:listEntry w:val="No"/>
                  </w:ddList>
                </w:ffData>
              </w:fldChar>
            </w:r>
            <w:r>
              <w:instrText xml:space="preserve"> FORMDROPDOWN </w:instrText>
            </w:r>
            <w:r>
              <w:fldChar w:fldCharType="separate"/>
            </w:r>
            <w:r>
              <w:fldChar w:fldCharType="end"/>
            </w:r>
            <w:bookmarkEnd w:id="4"/>
          </w:p>
        </w:tc>
        <w:tc>
          <w:tcPr>
            <w:tcW w:w="2198" w:type="dxa"/>
            <w:tcBorders>
              <w:top w:val="single" w:sz="4" w:space="0" w:color="auto"/>
              <w:left w:val="single" w:sz="4" w:space="0" w:color="auto"/>
              <w:bottom w:val="single" w:sz="4" w:space="0" w:color="auto"/>
              <w:right w:val="single" w:sz="4" w:space="0" w:color="auto"/>
            </w:tcBorders>
            <w:vAlign w:val="center"/>
            <w:hideMark/>
          </w:tcPr>
          <w:p w14:paraId="4B8E3379" w14:textId="77777777" w:rsidR="00886640" w:rsidRDefault="00886640">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A777F6C" w14:textId="77777777" w:rsidTr="3700DDCD">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6C62C21A" w14:textId="77777777" w:rsidR="00886640" w:rsidRDefault="00886640">
            <w:r>
              <w:t>Racial/Ethnic Group</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3BD5FA6"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330B350D"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4FFF1414" w14:textId="77777777" w:rsidR="00886640" w:rsidRDefault="00886640">
            <w:r>
              <w:fldChar w:fldCharType="begin">
                <w:ffData>
                  <w:name w:val="Dropdown5"/>
                  <w:enabled/>
                  <w:calcOnExit w:val="0"/>
                  <w:ddList>
                    <w:listEntry w:val="Yes"/>
                    <w:listEntry w:val="No"/>
                  </w:ddList>
                </w:ffData>
              </w:fldChar>
            </w:r>
            <w:r>
              <w:instrText xml:space="preserve"> FORMDROPDOWN </w:instrText>
            </w:r>
            <w:r>
              <w:fldChar w:fldCharType="separate"/>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07B233BD"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F85E465" w14:textId="77777777" w:rsidTr="3700DDCD">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3560410E" w14:textId="77777777" w:rsidR="00886640" w:rsidRDefault="00886640">
            <w:r>
              <w:t>Political Opinion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48AC825D"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1D12002E"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569DA8BF" w14:textId="77777777" w:rsidR="00886640" w:rsidRDefault="00886640">
            <w:r>
              <w:fldChar w:fldCharType="begin">
                <w:ffData>
                  <w:name w:val="Dropdown5"/>
                  <w:enabled/>
                  <w:calcOnExit w:val="0"/>
                  <w:ddList>
                    <w:listEntry w:val="Yes"/>
                    <w:listEntry w:val="No"/>
                  </w:ddList>
                </w:ffData>
              </w:fldChar>
            </w:r>
            <w:r>
              <w:instrText xml:space="preserve"> FORMDROPDOWN </w:instrText>
            </w:r>
            <w:r>
              <w:fldChar w:fldCharType="separate"/>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795F7E86"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313EE1BF" w14:textId="77777777" w:rsidTr="3700DDCD">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2E97F180" w14:textId="77777777" w:rsidR="00886640" w:rsidRDefault="00886640">
            <w:r>
              <w:t>Age</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6188A2D"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4679AF8C"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45506779"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89E7017"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4E3F529B" w14:textId="77777777" w:rsidTr="3700DDCD">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5467297D" w14:textId="77777777" w:rsidR="00886640" w:rsidRDefault="00886640">
            <w:r>
              <w:t>Gender</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4AF76BB"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2A6AA100"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57AF5843"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CD9E551"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13D27835" w14:textId="77777777" w:rsidTr="3700DDCD">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6E50D9A6" w14:textId="77777777" w:rsidR="00886640" w:rsidRDefault="00886640">
            <w:r>
              <w:t>Marital Status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EBAB13D"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4B2E356B"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46C435EB"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0554F5C"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704154A5" w14:textId="77777777" w:rsidTr="3700DDCD">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0C5A3F6E" w14:textId="77777777" w:rsidR="00886640" w:rsidRDefault="00886640">
            <w:r>
              <w:t>Sexual Orientation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D401EF2"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1FF02EC4"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5C3ECAA0"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6FF04985"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9CE3AE0" w14:textId="77777777" w:rsidTr="3700DDCD">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15593C59" w14:textId="77777777" w:rsidR="00886640" w:rsidRDefault="00886640">
            <w:r>
              <w:t>Disability</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B6CE64B"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3BCB9B6C"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0D163F5A"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9890D41"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742F718" w14:textId="77777777" w:rsidTr="3700DDCD">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47B5690F" w14:textId="77777777" w:rsidR="00886640" w:rsidRDefault="00886640">
            <w:r>
              <w:t>Dependants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58C3B72"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3FD13378"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57B05F21"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43E5B58"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487EB79A" w14:textId="77777777" w:rsidTr="3700DDCD">
        <w:trPr>
          <w:trHeight w:val="227"/>
        </w:trPr>
        <w:tc>
          <w:tcPr>
            <w:tcW w:w="10988" w:type="dxa"/>
            <w:gridSpan w:val="5"/>
            <w:vAlign w:val="center"/>
          </w:tcPr>
          <w:p w14:paraId="2F0E0912" w14:textId="77777777" w:rsidR="00886640" w:rsidRDefault="00886640"/>
        </w:tc>
      </w:tr>
      <w:tr w:rsidR="00886640" w14:paraId="4FBC44A5" w14:textId="77777777" w:rsidTr="3700DDCD">
        <w:trPr>
          <w:trHeight w:val="397"/>
        </w:trPr>
        <w:tc>
          <w:tcPr>
            <w:tcW w:w="10988" w:type="dxa"/>
            <w:gridSpan w:val="5"/>
            <w:vAlign w:val="center"/>
            <w:hideMark/>
          </w:tcPr>
          <w:p w14:paraId="40567466" w14:textId="77777777" w:rsidR="00886640" w:rsidRDefault="00886640">
            <w:pPr>
              <w:rPr>
                <w:b/>
                <w:sz w:val="22"/>
                <w:szCs w:val="22"/>
              </w:rPr>
            </w:pPr>
            <w:r>
              <w:rPr>
                <w:b/>
                <w:sz w:val="22"/>
                <w:szCs w:val="22"/>
              </w:rPr>
              <w:t>Opportunities to better promote Equality of Opportunity</w:t>
            </w:r>
          </w:p>
        </w:tc>
      </w:tr>
      <w:tr w:rsidR="00886640" w14:paraId="6299DEF4" w14:textId="77777777" w:rsidTr="3700DDCD">
        <w:trPr>
          <w:trHeight w:val="227"/>
        </w:trPr>
        <w:tc>
          <w:tcPr>
            <w:tcW w:w="10988" w:type="dxa"/>
            <w:gridSpan w:val="5"/>
            <w:vAlign w:val="center"/>
          </w:tcPr>
          <w:p w14:paraId="04A254BF" w14:textId="77777777" w:rsidR="00886640" w:rsidRDefault="00886640"/>
        </w:tc>
      </w:tr>
      <w:tr w:rsidR="00886640" w14:paraId="79D71595" w14:textId="77777777" w:rsidTr="3700DDCD">
        <w:trPr>
          <w:trHeight w:val="510"/>
        </w:trPr>
        <w:tc>
          <w:tcPr>
            <w:tcW w:w="10988" w:type="dxa"/>
            <w:gridSpan w:val="5"/>
            <w:vAlign w:val="center"/>
            <w:hideMark/>
          </w:tcPr>
          <w:p w14:paraId="440B1FFD" w14:textId="77777777" w:rsidR="00886640" w:rsidRDefault="00886640">
            <w:r>
              <w:rPr>
                <w:b/>
              </w:rPr>
              <w:t>Question 5</w:t>
            </w:r>
            <w:r>
              <w:t xml:space="preserve"> – Are there steps which could be taken to reduce any adverse impact upon the Section 75 groups as identified in Question 4?</w:t>
            </w:r>
          </w:p>
        </w:tc>
      </w:tr>
      <w:tr w:rsidR="00886640" w14:paraId="535A7FF9" w14:textId="77777777" w:rsidTr="3700DDCD">
        <w:trPr>
          <w:trHeight w:val="227"/>
        </w:trPr>
        <w:tc>
          <w:tcPr>
            <w:tcW w:w="10988" w:type="dxa"/>
            <w:gridSpan w:val="5"/>
            <w:tcBorders>
              <w:top w:val="nil"/>
              <w:left w:val="nil"/>
              <w:bottom w:val="single" w:sz="4" w:space="0" w:color="auto"/>
              <w:right w:val="nil"/>
            </w:tcBorders>
            <w:vAlign w:val="center"/>
          </w:tcPr>
          <w:p w14:paraId="4B63EBD1" w14:textId="77777777" w:rsidR="00886640" w:rsidRDefault="00886640"/>
        </w:tc>
      </w:tr>
      <w:bookmarkStart w:id="5" w:name="Text9"/>
      <w:tr w:rsidR="00886640" w14:paraId="74FEA482" w14:textId="77777777" w:rsidTr="3700DDCD">
        <w:trPr>
          <w:trHeight w:val="2268"/>
        </w:trPr>
        <w:tc>
          <w:tcPr>
            <w:tcW w:w="10988" w:type="dxa"/>
            <w:gridSpan w:val="5"/>
            <w:tcBorders>
              <w:top w:val="single" w:sz="4" w:space="0" w:color="auto"/>
              <w:left w:val="single" w:sz="4" w:space="0" w:color="auto"/>
              <w:bottom w:val="single" w:sz="4" w:space="0" w:color="auto"/>
              <w:right w:val="single" w:sz="4" w:space="0" w:color="auto"/>
            </w:tcBorders>
            <w:vAlign w:val="center"/>
            <w:hideMark/>
          </w:tcPr>
          <w:p w14:paraId="51EC657F" w14:textId="77777777" w:rsidR="00886640" w:rsidRDefault="00886640">
            <w:r>
              <w:fldChar w:fldCharType="begin">
                <w:ffData>
                  <w:name w:val="Text9"/>
                  <w:enabled/>
                  <w:calcOnExit w:val="0"/>
                  <w:textInput>
                    <w:maxLength w:val="106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886640" w14:paraId="7B1B4F93" w14:textId="77777777" w:rsidTr="3700DDCD">
        <w:trPr>
          <w:trHeight w:val="227"/>
        </w:trPr>
        <w:tc>
          <w:tcPr>
            <w:tcW w:w="10988" w:type="dxa"/>
            <w:gridSpan w:val="5"/>
            <w:vAlign w:val="center"/>
          </w:tcPr>
          <w:p w14:paraId="67F9F43A" w14:textId="77777777" w:rsidR="00886640" w:rsidRDefault="00886640"/>
        </w:tc>
      </w:tr>
      <w:tr w:rsidR="00886640" w14:paraId="6C91BF4B" w14:textId="77777777" w:rsidTr="3700DDCD">
        <w:trPr>
          <w:trHeight w:val="397"/>
        </w:trPr>
        <w:tc>
          <w:tcPr>
            <w:tcW w:w="10988" w:type="dxa"/>
            <w:gridSpan w:val="5"/>
            <w:vAlign w:val="center"/>
            <w:hideMark/>
          </w:tcPr>
          <w:p w14:paraId="61C8B9EE" w14:textId="77777777" w:rsidR="00886640" w:rsidRDefault="00886640">
            <w:pPr>
              <w:rPr>
                <w:b/>
                <w:sz w:val="22"/>
                <w:szCs w:val="22"/>
              </w:rPr>
            </w:pPr>
            <w:r>
              <w:rPr>
                <w:b/>
                <w:sz w:val="22"/>
                <w:szCs w:val="22"/>
              </w:rPr>
              <w:t>Good Relations</w:t>
            </w:r>
          </w:p>
        </w:tc>
      </w:tr>
      <w:tr w:rsidR="00886640" w14:paraId="6180FABB" w14:textId="77777777" w:rsidTr="3700DDCD">
        <w:trPr>
          <w:trHeight w:val="227"/>
        </w:trPr>
        <w:tc>
          <w:tcPr>
            <w:tcW w:w="10988" w:type="dxa"/>
            <w:gridSpan w:val="5"/>
            <w:vAlign w:val="center"/>
          </w:tcPr>
          <w:p w14:paraId="2E64864D" w14:textId="77777777" w:rsidR="00886640" w:rsidRDefault="00886640"/>
        </w:tc>
      </w:tr>
      <w:tr w:rsidR="00886640" w14:paraId="5BCAB2DC" w14:textId="77777777" w:rsidTr="3700DDCD">
        <w:trPr>
          <w:trHeight w:val="510"/>
        </w:trPr>
        <w:tc>
          <w:tcPr>
            <w:tcW w:w="10988" w:type="dxa"/>
            <w:gridSpan w:val="5"/>
            <w:vAlign w:val="center"/>
            <w:hideMark/>
          </w:tcPr>
          <w:p w14:paraId="2C1FD211" w14:textId="77777777" w:rsidR="00886640" w:rsidRDefault="00886640">
            <w:r>
              <w:rPr>
                <w:b/>
              </w:rPr>
              <w:t>Question 6</w:t>
            </w:r>
            <w:r>
              <w:t xml:space="preserve"> – Is there an opportunity in what you are trying to do to better promote Good Relations between</w:t>
            </w:r>
            <w:r w:rsidR="00B438BA">
              <w:t xml:space="preserve"> the groups relating to Religious Belief or Racial/Ethnic Group or Political Opinion?</w:t>
            </w:r>
          </w:p>
        </w:tc>
      </w:tr>
      <w:tr w:rsidR="00886640" w14:paraId="515B6BDC" w14:textId="77777777" w:rsidTr="3700DDCD">
        <w:trPr>
          <w:trHeight w:val="227"/>
        </w:trPr>
        <w:tc>
          <w:tcPr>
            <w:tcW w:w="10988" w:type="dxa"/>
            <w:gridSpan w:val="5"/>
            <w:vAlign w:val="center"/>
          </w:tcPr>
          <w:p w14:paraId="0A3C9637" w14:textId="77777777" w:rsidR="00886640" w:rsidRDefault="00886640"/>
        </w:tc>
      </w:tr>
      <w:tr w:rsidR="00886640" w14:paraId="7BFF95FB" w14:textId="77777777" w:rsidTr="3700DDCD">
        <w:trPr>
          <w:trHeight w:val="2268"/>
        </w:trPr>
        <w:tc>
          <w:tcPr>
            <w:tcW w:w="10988" w:type="dxa"/>
            <w:gridSpan w:val="5"/>
            <w:tcBorders>
              <w:top w:val="single" w:sz="4" w:space="0" w:color="auto"/>
              <w:left w:val="single" w:sz="4" w:space="0" w:color="auto"/>
              <w:bottom w:val="single" w:sz="4" w:space="0" w:color="auto"/>
              <w:right w:val="single" w:sz="4" w:space="0" w:color="auto"/>
            </w:tcBorders>
            <w:vAlign w:val="center"/>
            <w:hideMark/>
          </w:tcPr>
          <w:p w14:paraId="3B45B362" w14:textId="7D22947A" w:rsidR="00886640" w:rsidRDefault="00886640">
            <w:r>
              <w:fldChar w:fldCharType="begin">
                <w:ffData>
                  <w:name w:val=""/>
                  <w:enabled/>
                  <w:calcOnExit w:val="0"/>
                  <w:textInput>
                    <w:maxLength w:val="106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16A639FE">
              <w:t>No impact is envisaged</w:t>
            </w:r>
          </w:p>
        </w:tc>
      </w:tr>
    </w:tbl>
    <w:p w14:paraId="1729C728"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7"/>
        <w:gridCol w:w="92"/>
        <w:gridCol w:w="328"/>
        <w:gridCol w:w="1783"/>
        <w:gridCol w:w="1700"/>
        <w:gridCol w:w="1446"/>
        <w:gridCol w:w="737"/>
        <w:gridCol w:w="2203"/>
      </w:tblGrid>
      <w:tr w:rsidR="00886640" w14:paraId="383584D0" w14:textId="77777777" w:rsidTr="3700DDCD">
        <w:trPr>
          <w:trHeight w:val="397"/>
        </w:trPr>
        <w:tc>
          <w:tcPr>
            <w:tcW w:w="9026" w:type="dxa"/>
            <w:gridSpan w:val="8"/>
            <w:vAlign w:val="center"/>
            <w:hideMark/>
          </w:tcPr>
          <w:p w14:paraId="38C9FE82" w14:textId="77777777" w:rsidR="00886640" w:rsidRDefault="00886640">
            <w:pPr>
              <w:rPr>
                <w:b/>
                <w:sz w:val="22"/>
                <w:szCs w:val="22"/>
                <w:lang w:eastAsia="en-US"/>
              </w:rPr>
            </w:pPr>
            <w:r>
              <w:rPr>
                <w:b/>
                <w:sz w:val="22"/>
                <w:szCs w:val="22"/>
              </w:rPr>
              <w:t>Consultation</w:t>
            </w:r>
          </w:p>
        </w:tc>
      </w:tr>
      <w:tr w:rsidR="00886640" w14:paraId="226500B2" w14:textId="77777777" w:rsidTr="3700DDCD">
        <w:trPr>
          <w:trHeight w:val="227"/>
        </w:trPr>
        <w:tc>
          <w:tcPr>
            <w:tcW w:w="9026" w:type="dxa"/>
            <w:gridSpan w:val="8"/>
            <w:vAlign w:val="center"/>
          </w:tcPr>
          <w:p w14:paraId="7834F341" w14:textId="77777777" w:rsidR="00886640" w:rsidRDefault="00886640"/>
        </w:tc>
      </w:tr>
      <w:tr w:rsidR="00886640" w14:paraId="6781E1FC" w14:textId="77777777" w:rsidTr="3700DDCD">
        <w:trPr>
          <w:trHeight w:val="510"/>
        </w:trPr>
        <w:tc>
          <w:tcPr>
            <w:tcW w:w="9026" w:type="dxa"/>
            <w:gridSpan w:val="8"/>
            <w:vAlign w:val="center"/>
            <w:hideMark/>
          </w:tcPr>
          <w:p w14:paraId="17D87EB7" w14:textId="77777777" w:rsidR="00886640" w:rsidRDefault="00886640">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needs further or no further equality investigation.</w:t>
            </w:r>
          </w:p>
        </w:tc>
      </w:tr>
      <w:tr w:rsidR="00886640" w14:paraId="07CF0F09" w14:textId="77777777" w:rsidTr="3700DDCD">
        <w:trPr>
          <w:trHeight w:val="227"/>
        </w:trPr>
        <w:tc>
          <w:tcPr>
            <w:tcW w:w="9026" w:type="dxa"/>
            <w:gridSpan w:val="8"/>
            <w:tcBorders>
              <w:top w:val="nil"/>
              <w:left w:val="nil"/>
              <w:bottom w:val="single" w:sz="4" w:space="0" w:color="auto"/>
              <w:right w:val="nil"/>
            </w:tcBorders>
            <w:vAlign w:val="center"/>
          </w:tcPr>
          <w:p w14:paraId="7CC76087" w14:textId="77777777" w:rsidR="00886640" w:rsidRDefault="00886640"/>
        </w:tc>
      </w:tr>
      <w:bookmarkStart w:id="6" w:name="Text10"/>
      <w:tr w:rsidR="00886640" w14:paraId="36BA0829" w14:textId="77777777" w:rsidTr="3700DDCD">
        <w:trPr>
          <w:trHeight w:val="1701"/>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2D8086A4" w14:textId="13FA4B1F" w:rsidR="00886640" w:rsidRDefault="00886640">
            <w:r>
              <w:fldChar w:fldCharType="begin">
                <w:ffData>
                  <w:name w:val="Text10"/>
                  <w:enabled/>
                  <w:calcOnExit w:val="0"/>
                  <w:textInput>
                    <w:maxLength w:val="8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2863964">
              <w:t>Invest NI Equality Manager</w:t>
            </w:r>
          </w:p>
        </w:tc>
      </w:tr>
      <w:tr w:rsidR="00886640" w14:paraId="0B56C4FD" w14:textId="77777777" w:rsidTr="3700DDCD">
        <w:trPr>
          <w:trHeight w:val="227"/>
        </w:trPr>
        <w:tc>
          <w:tcPr>
            <w:tcW w:w="9026" w:type="dxa"/>
            <w:gridSpan w:val="8"/>
            <w:vAlign w:val="center"/>
          </w:tcPr>
          <w:p w14:paraId="19D7EAC8" w14:textId="77777777" w:rsidR="00886640" w:rsidRDefault="00886640"/>
        </w:tc>
      </w:tr>
      <w:tr w:rsidR="00886640" w14:paraId="32B48839" w14:textId="77777777" w:rsidTr="3700DDCD">
        <w:trPr>
          <w:trHeight w:val="397"/>
        </w:trPr>
        <w:tc>
          <w:tcPr>
            <w:tcW w:w="9026" w:type="dxa"/>
            <w:gridSpan w:val="8"/>
            <w:vAlign w:val="center"/>
            <w:hideMark/>
          </w:tcPr>
          <w:p w14:paraId="1ACFD895" w14:textId="77777777" w:rsidR="00886640" w:rsidRDefault="00886640">
            <w:pPr>
              <w:rPr>
                <w:color w:val="000000"/>
              </w:rPr>
            </w:pPr>
            <w:r w:rsidRPr="3700DDCD">
              <w:rPr>
                <w:b/>
                <w:bCs/>
              </w:rPr>
              <w:t xml:space="preserve">Question 8 </w:t>
            </w:r>
            <w:r>
              <w:t xml:space="preserve">– In light of the above should </w:t>
            </w:r>
            <w:proofErr w:type="spellStart"/>
            <w:r>
              <w:t>the</w:t>
            </w:r>
            <w:proofErr w:type="spellEnd"/>
            <w:r>
              <w:t xml:space="preserv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be</w:t>
            </w:r>
          </w:p>
        </w:tc>
      </w:tr>
      <w:tr w:rsidR="00886640" w14:paraId="2D08BE00" w14:textId="77777777" w:rsidTr="3700DDCD">
        <w:trPr>
          <w:trHeight w:val="227"/>
        </w:trPr>
        <w:tc>
          <w:tcPr>
            <w:tcW w:w="9026" w:type="dxa"/>
            <w:gridSpan w:val="8"/>
            <w:vAlign w:val="center"/>
          </w:tcPr>
          <w:p w14:paraId="52DAC01B" w14:textId="77777777" w:rsidR="00886640" w:rsidRDefault="00886640"/>
        </w:tc>
      </w:tr>
      <w:tr w:rsidR="00886640" w14:paraId="7875F9BD" w14:textId="77777777" w:rsidTr="3700DDCD">
        <w:trPr>
          <w:trHeight w:val="390"/>
        </w:trPr>
        <w:tc>
          <w:tcPr>
            <w:tcW w:w="829" w:type="dxa"/>
            <w:gridSpan w:val="2"/>
            <w:vAlign w:val="center"/>
            <w:hideMark/>
          </w:tcPr>
          <w:p w14:paraId="436DD8F2" w14:textId="751BA57B" w:rsidR="00886640" w:rsidRDefault="00E3746F">
            <w:r>
              <w:fldChar w:fldCharType="begin">
                <w:ffData>
                  <w:name w:val="Check1"/>
                  <w:enabled/>
                  <w:calcOnExit w:val="0"/>
                  <w:checkBox>
                    <w:sizeAuto/>
                    <w:default w:val="1"/>
                  </w:checkBox>
                </w:ffData>
              </w:fldChar>
            </w:r>
            <w:bookmarkStart w:id="7" w:name="Check1"/>
            <w:r>
              <w:instrText xml:space="preserve"> FORMCHECKBOX </w:instrText>
            </w:r>
            <w:r>
              <w:fldChar w:fldCharType="separate"/>
            </w:r>
            <w:r>
              <w:fldChar w:fldCharType="end"/>
            </w:r>
            <w:bookmarkEnd w:id="7"/>
          </w:p>
        </w:tc>
        <w:tc>
          <w:tcPr>
            <w:tcW w:w="8197" w:type="dxa"/>
            <w:gridSpan w:val="6"/>
            <w:vAlign w:val="center"/>
            <w:hideMark/>
          </w:tcPr>
          <w:p w14:paraId="682898AC" w14:textId="77777777" w:rsidR="00886640" w:rsidRDefault="00886640">
            <w:r>
              <w:t>Screened Out – No Equality Issues – Please provide rationale for this decision.</w:t>
            </w:r>
          </w:p>
        </w:tc>
      </w:tr>
      <w:tr w:rsidR="00886640" w14:paraId="0EAA2848" w14:textId="77777777" w:rsidTr="3700DDCD">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27A39B02" w14:textId="633752AB" w:rsidR="00886640" w:rsidRDefault="33181635">
            <w:r>
              <w:t>T</w:t>
            </w:r>
            <w:r w:rsidR="67EC0B6E">
              <w:t>his programme is being delivered by Queens University Business School with funding paid directly to participants by Invest NI.  As Queens Business School is subject to the un</w:t>
            </w:r>
            <w:r w:rsidR="09B35636">
              <w:t xml:space="preserve">iversity’s Equality Scheme and all relevant Section 75 equality obligations relating to Public Authorities, we are content that </w:t>
            </w:r>
            <w:r w:rsidR="2051E7CA">
              <w:t xml:space="preserve">our own obligations in this regard will be managed appropriately.  </w:t>
            </w:r>
          </w:p>
          <w:p w14:paraId="50867839" w14:textId="18D37E78" w:rsidR="00886640" w:rsidRDefault="00886640"/>
          <w:p w14:paraId="0C26ED34" w14:textId="47C75054" w:rsidR="00886640" w:rsidRDefault="5E87B83B">
            <w:r>
              <w:t>Programme participation criteria relate to Invest NI client criteria and the viability of the projects concerned</w:t>
            </w:r>
            <w:r w:rsidR="6B568CB6">
              <w:t>. W</w:t>
            </w:r>
            <w:r>
              <w:t xml:space="preserve">e will apply all </w:t>
            </w:r>
            <w:r w:rsidR="0AF79378">
              <w:t>normal Section 75 considerations in the selection process, including reasonable adjustments for any participant with a disability.</w:t>
            </w:r>
            <w:r w:rsidR="2C4FD501">
              <w:t xml:space="preserve">  We do not </w:t>
            </w:r>
            <w:r w:rsidR="47B2AC31">
              <w:t>foresee</w:t>
            </w:r>
            <w:r w:rsidR="2C4FD501">
              <w:t xml:space="preserve"> any barriers to any Section 75 group, however, will review the p</w:t>
            </w:r>
            <w:r w:rsidR="08F991EB">
              <w:t>ro</w:t>
            </w:r>
            <w:r w:rsidR="2C4FD501">
              <w:t xml:space="preserve">gramme through our evaluation process and will reassess </w:t>
            </w:r>
            <w:r w:rsidR="565F12C4">
              <w:t>if necessary.</w:t>
            </w:r>
          </w:p>
          <w:p w14:paraId="03226963" w14:textId="73B7C042" w:rsidR="00886640" w:rsidRDefault="00886640"/>
          <w:p w14:paraId="60FAC025" w14:textId="51FFAB24" w:rsidR="00886640" w:rsidRDefault="00886640"/>
        </w:tc>
      </w:tr>
      <w:tr w:rsidR="00886640" w14:paraId="2AE4BE1E" w14:textId="77777777" w:rsidTr="3700DDCD">
        <w:trPr>
          <w:trHeight w:val="390"/>
        </w:trPr>
        <w:tc>
          <w:tcPr>
            <w:tcW w:w="829" w:type="dxa"/>
            <w:gridSpan w:val="2"/>
            <w:vAlign w:val="center"/>
            <w:hideMark/>
          </w:tcPr>
          <w:p w14:paraId="30D807A8" w14:textId="77777777" w:rsidR="00886640" w:rsidRDefault="00886640">
            <w:r>
              <w:fldChar w:fldCharType="begin">
                <w:ffData>
                  <w:name w:val="Check2"/>
                  <w:enabled/>
                  <w:calcOnExit w:val="0"/>
                  <w:checkBox>
                    <w:sizeAuto/>
                    <w:default w:val="0"/>
                  </w:checkBox>
                </w:ffData>
              </w:fldChar>
            </w:r>
            <w:bookmarkStart w:id="8" w:name="Check2"/>
            <w:r>
              <w:instrText xml:space="preserve"> FORMCHECKBOX </w:instrText>
            </w:r>
            <w:r>
              <w:fldChar w:fldCharType="separate"/>
            </w:r>
            <w:r>
              <w:fldChar w:fldCharType="end"/>
            </w:r>
            <w:bookmarkEnd w:id="8"/>
          </w:p>
        </w:tc>
        <w:tc>
          <w:tcPr>
            <w:tcW w:w="8197" w:type="dxa"/>
            <w:gridSpan w:val="6"/>
            <w:vAlign w:val="center"/>
            <w:hideMark/>
          </w:tcPr>
          <w:p w14:paraId="6AAA8608" w14:textId="77777777" w:rsidR="00886640" w:rsidRDefault="00886640">
            <w:r>
              <w:t>Screened Out with some adjustments. – What adjustments have you made?</w:t>
            </w:r>
          </w:p>
        </w:tc>
      </w:tr>
      <w:tr w:rsidR="00886640" w14:paraId="532BCCEB" w14:textId="77777777" w:rsidTr="3700DDCD">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245E5D3E"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330CDE9F" w14:textId="77777777" w:rsidTr="3700DDCD">
        <w:trPr>
          <w:trHeight w:val="390"/>
        </w:trPr>
        <w:tc>
          <w:tcPr>
            <w:tcW w:w="829" w:type="dxa"/>
            <w:gridSpan w:val="2"/>
            <w:vAlign w:val="center"/>
            <w:hideMark/>
          </w:tcPr>
          <w:p w14:paraId="52613274" w14:textId="77777777" w:rsidR="00886640" w:rsidRDefault="00886640">
            <w:r>
              <w:fldChar w:fldCharType="begin">
                <w:ffData>
                  <w:name w:val="Check3"/>
                  <w:enabled/>
                  <w:calcOnExit w:val="0"/>
                  <w:checkBox>
                    <w:sizeAuto/>
                    <w:default w:val="0"/>
                  </w:checkBox>
                </w:ffData>
              </w:fldChar>
            </w:r>
            <w:bookmarkStart w:id="9" w:name="Check3"/>
            <w:r>
              <w:instrText xml:space="preserve"> FORMCHECKBOX </w:instrText>
            </w:r>
            <w:r>
              <w:fldChar w:fldCharType="separate"/>
            </w:r>
            <w:r>
              <w:fldChar w:fldCharType="end"/>
            </w:r>
            <w:bookmarkEnd w:id="9"/>
          </w:p>
        </w:tc>
        <w:tc>
          <w:tcPr>
            <w:tcW w:w="8197" w:type="dxa"/>
            <w:gridSpan w:val="6"/>
            <w:vAlign w:val="center"/>
            <w:hideMark/>
          </w:tcPr>
          <w:p w14:paraId="75D9793C" w14:textId="77777777" w:rsidR="00886640" w:rsidRDefault="00886640">
            <w:r>
              <w:t>Screened In for a deeper level of analysis of what is being considered or intended to be undertaken. (EQIA) – Please provide rationale for this decision.</w:t>
            </w:r>
          </w:p>
        </w:tc>
      </w:tr>
      <w:tr w:rsidR="00886640" w14:paraId="1C98B57D" w14:textId="77777777" w:rsidTr="3700DDCD">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0FC53BED"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C132D88" w14:textId="77777777" w:rsidTr="3700DDCD">
        <w:trPr>
          <w:trHeight w:val="227"/>
        </w:trPr>
        <w:tc>
          <w:tcPr>
            <w:tcW w:w="9026" w:type="dxa"/>
            <w:gridSpan w:val="8"/>
            <w:vAlign w:val="center"/>
          </w:tcPr>
          <w:p w14:paraId="29772D57" w14:textId="77777777" w:rsidR="00886640" w:rsidRDefault="00886640"/>
        </w:tc>
      </w:tr>
      <w:tr w:rsidR="00886640" w14:paraId="7B8F8008" w14:textId="77777777" w:rsidTr="3700DDCD">
        <w:trPr>
          <w:trHeight w:hRule="exact" w:val="397"/>
        </w:trPr>
        <w:tc>
          <w:tcPr>
            <w:tcW w:w="1157" w:type="dxa"/>
            <w:gridSpan w:val="3"/>
            <w:vAlign w:val="center"/>
            <w:hideMark/>
          </w:tcPr>
          <w:p w14:paraId="66C6ACD2" w14:textId="77777777" w:rsidR="00886640" w:rsidRDefault="00886640">
            <w:r>
              <w:t>Signed:</w:t>
            </w:r>
          </w:p>
        </w:tc>
        <w:tc>
          <w:tcPr>
            <w:tcW w:w="4929" w:type="dxa"/>
            <w:gridSpan w:val="3"/>
            <w:tcBorders>
              <w:top w:val="nil"/>
              <w:left w:val="nil"/>
              <w:bottom w:val="single" w:sz="4" w:space="0" w:color="auto"/>
              <w:right w:val="nil"/>
            </w:tcBorders>
            <w:vAlign w:val="center"/>
            <w:hideMark/>
          </w:tcPr>
          <w:p w14:paraId="6EE0DC23" w14:textId="5ADC789F" w:rsidR="00886640" w:rsidRDefault="004F064B">
            <w:r>
              <w:object w:dxaOrig="2110" w:dyaOrig="480" w14:anchorId="4DF21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24pt" o:ole="">
                  <v:imagedata r:id="rId11" o:title=""/>
                </v:shape>
                <o:OLEObject Type="Embed" ProgID="PBrush" ShapeID="_x0000_i1025" DrawAspect="Content" ObjectID="_1803364920" r:id="rId12"/>
              </w:object>
            </w:r>
          </w:p>
        </w:tc>
        <w:tc>
          <w:tcPr>
            <w:tcW w:w="737" w:type="dxa"/>
            <w:vAlign w:val="center"/>
            <w:hideMark/>
          </w:tcPr>
          <w:p w14:paraId="436A217A" w14:textId="77777777" w:rsidR="00886640" w:rsidRDefault="00886640">
            <w:r>
              <w:t>Date:</w:t>
            </w:r>
          </w:p>
        </w:tc>
        <w:tc>
          <w:tcPr>
            <w:tcW w:w="2203" w:type="dxa"/>
            <w:tcBorders>
              <w:top w:val="nil"/>
              <w:left w:val="nil"/>
              <w:bottom w:val="single" w:sz="4" w:space="0" w:color="auto"/>
              <w:right w:val="nil"/>
            </w:tcBorders>
            <w:vAlign w:val="center"/>
            <w:hideMark/>
          </w:tcPr>
          <w:p w14:paraId="59931B69" w14:textId="6CD84AFE" w:rsidR="00886640" w:rsidRDefault="004F064B">
            <w:r>
              <w:t>13/03/2025</w:t>
            </w:r>
          </w:p>
        </w:tc>
      </w:tr>
      <w:tr w:rsidR="00886640" w14:paraId="4A13EB8C" w14:textId="77777777" w:rsidTr="004F064B">
        <w:trPr>
          <w:trHeight w:hRule="exact" w:val="545"/>
        </w:trPr>
        <w:tc>
          <w:tcPr>
            <w:tcW w:w="1157" w:type="dxa"/>
            <w:gridSpan w:val="3"/>
            <w:vAlign w:val="center"/>
          </w:tcPr>
          <w:p w14:paraId="4B2F9A88" w14:textId="77777777" w:rsidR="00886640" w:rsidRDefault="00886640"/>
        </w:tc>
        <w:tc>
          <w:tcPr>
            <w:tcW w:w="3483" w:type="dxa"/>
            <w:gridSpan w:val="2"/>
            <w:hideMark/>
          </w:tcPr>
          <w:p w14:paraId="66B1D258" w14:textId="57DDB488" w:rsidR="004F064B" w:rsidRDefault="004F064B">
            <w:r>
              <w:t>Iain Joannides</w:t>
            </w:r>
          </w:p>
          <w:p w14:paraId="7C483556" w14:textId="69B21161" w:rsidR="00886640" w:rsidRDefault="00886640">
            <w:r>
              <w:t>Policy</w:t>
            </w:r>
            <w:r w:rsidR="004F064B">
              <w:t xml:space="preserve"> </w:t>
            </w:r>
            <w:r>
              <w:t>Owner</w:t>
            </w:r>
          </w:p>
        </w:tc>
        <w:tc>
          <w:tcPr>
            <w:tcW w:w="2183" w:type="dxa"/>
            <w:gridSpan w:val="2"/>
            <w:vAlign w:val="center"/>
          </w:tcPr>
          <w:p w14:paraId="79330D97" w14:textId="77777777" w:rsidR="00886640" w:rsidRDefault="00886640"/>
        </w:tc>
        <w:tc>
          <w:tcPr>
            <w:tcW w:w="2203" w:type="dxa"/>
            <w:vAlign w:val="center"/>
          </w:tcPr>
          <w:p w14:paraId="369D42AE" w14:textId="77777777" w:rsidR="00886640" w:rsidRDefault="00886640"/>
        </w:tc>
      </w:tr>
      <w:tr w:rsidR="00886640" w14:paraId="2D3D6086" w14:textId="77777777" w:rsidTr="3700DDCD">
        <w:trPr>
          <w:trHeight w:val="227"/>
        </w:trPr>
        <w:tc>
          <w:tcPr>
            <w:tcW w:w="9026" w:type="dxa"/>
            <w:gridSpan w:val="8"/>
            <w:vAlign w:val="center"/>
          </w:tcPr>
          <w:p w14:paraId="794027A2" w14:textId="77777777" w:rsidR="00886640" w:rsidRDefault="00886640"/>
        </w:tc>
      </w:tr>
      <w:tr w:rsidR="00886640" w14:paraId="4BAC833A" w14:textId="77777777" w:rsidTr="3700DDCD">
        <w:trPr>
          <w:trHeight w:hRule="exact" w:val="397"/>
        </w:trPr>
        <w:tc>
          <w:tcPr>
            <w:tcW w:w="1157" w:type="dxa"/>
            <w:gridSpan w:val="3"/>
            <w:vAlign w:val="center"/>
            <w:hideMark/>
          </w:tcPr>
          <w:p w14:paraId="26ACB319" w14:textId="77777777" w:rsidR="00886640" w:rsidRDefault="00886640">
            <w:r>
              <w:t>Approved</w:t>
            </w:r>
          </w:p>
        </w:tc>
        <w:tc>
          <w:tcPr>
            <w:tcW w:w="4929" w:type="dxa"/>
            <w:gridSpan w:val="3"/>
            <w:tcBorders>
              <w:top w:val="nil"/>
              <w:left w:val="nil"/>
              <w:bottom w:val="single" w:sz="4" w:space="0" w:color="auto"/>
              <w:right w:val="nil"/>
            </w:tcBorders>
            <w:vAlign w:val="center"/>
            <w:hideMark/>
          </w:tcPr>
          <w:p w14:paraId="4A5F8552" w14:textId="77777777" w:rsidR="00886640" w:rsidRDefault="1919102F" w:rsidP="3700DDCD">
            <w:pPr>
              <w:rPr>
                <w:noProof/>
              </w:rPr>
            </w:pPr>
            <w:r>
              <w:rPr>
                <w:noProof/>
              </w:rPr>
              <w:t>Pamela Marron</w:t>
            </w:r>
          </w:p>
        </w:tc>
        <w:tc>
          <w:tcPr>
            <w:tcW w:w="737" w:type="dxa"/>
            <w:vAlign w:val="center"/>
            <w:hideMark/>
          </w:tcPr>
          <w:p w14:paraId="4D8A8051" w14:textId="77777777" w:rsidR="00886640" w:rsidRDefault="00886640">
            <w:r>
              <w:t>Date:</w:t>
            </w:r>
          </w:p>
        </w:tc>
        <w:tc>
          <w:tcPr>
            <w:tcW w:w="2203" w:type="dxa"/>
            <w:tcBorders>
              <w:top w:val="nil"/>
              <w:left w:val="nil"/>
              <w:bottom w:val="single" w:sz="4" w:space="0" w:color="auto"/>
              <w:right w:val="nil"/>
            </w:tcBorders>
            <w:vAlign w:val="center"/>
            <w:hideMark/>
          </w:tcPr>
          <w:p w14:paraId="556981FC" w14:textId="7C92FFF0" w:rsidR="00886640" w:rsidRDefault="00E3746F" w:rsidP="3700DDCD">
            <w:pPr>
              <w:rPr>
                <w:noProof/>
              </w:rPr>
            </w:pPr>
            <w:r>
              <w:t>01/03/24</w:t>
            </w:r>
          </w:p>
        </w:tc>
      </w:tr>
      <w:tr w:rsidR="00886640" w14:paraId="4756CD9E" w14:textId="77777777" w:rsidTr="3700DDCD">
        <w:trPr>
          <w:trHeight w:hRule="exact" w:val="397"/>
        </w:trPr>
        <w:tc>
          <w:tcPr>
            <w:tcW w:w="1157" w:type="dxa"/>
            <w:gridSpan w:val="3"/>
            <w:vAlign w:val="center"/>
          </w:tcPr>
          <w:p w14:paraId="34332A61" w14:textId="77777777" w:rsidR="00886640" w:rsidRDefault="00886640"/>
        </w:tc>
        <w:tc>
          <w:tcPr>
            <w:tcW w:w="3483" w:type="dxa"/>
            <w:gridSpan w:val="2"/>
            <w:hideMark/>
          </w:tcPr>
          <w:p w14:paraId="29ED8AB4" w14:textId="77777777" w:rsidR="00886640" w:rsidRDefault="0043023F">
            <w:r>
              <w:t>Equality Manager</w:t>
            </w:r>
          </w:p>
        </w:tc>
        <w:tc>
          <w:tcPr>
            <w:tcW w:w="2183" w:type="dxa"/>
            <w:gridSpan w:val="2"/>
            <w:vAlign w:val="center"/>
          </w:tcPr>
          <w:p w14:paraId="18EEEF76" w14:textId="77777777" w:rsidR="00886640" w:rsidRDefault="00886640"/>
        </w:tc>
        <w:tc>
          <w:tcPr>
            <w:tcW w:w="2203" w:type="dxa"/>
            <w:vAlign w:val="center"/>
          </w:tcPr>
          <w:p w14:paraId="21655411" w14:textId="77777777" w:rsidR="00886640" w:rsidRDefault="00886640"/>
        </w:tc>
      </w:tr>
      <w:tr w:rsidR="00886640" w14:paraId="6E947973" w14:textId="77777777" w:rsidTr="3700DDCD">
        <w:trPr>
          <w:trHeight w:val="227"/>
        </w:trPr>
        <w:tc>
          <w:tcPr>
            <w:tcW w:w="9026" w:type="dxa"/>
            <w:gridSpan w:val="8"/>
            <w:vAlign w:val="center"/>
          </w:tcPr>
          <w:p w14:paraId="681AFE23" w14:textId="77777777" w:rsidR="00886640" w:rsidRDefault="00886640"/>
        </w:tc>
      </w:tr>
      <w:tr w:rsidR="00886640" w14:paraId="28D21F31" w14:textId="77777777" w:rsidTr="3700DDCD">
        <w:trPr>
          <w:trHeight w:val="227"/>
        </w:trPr>
        <w:tc>
          <w:tcPr>
            <w:tcW w:w="9026" w:type="dxa"/>
            <w:gridSpan w:val="8"/>
            <w:vAlign w:val="center"/>
          </w:tcPr>
          <w:p w14:paraId="510430D4" w14:textId="77777777" w:rsidR="00886640" w:rsidRDefault="00886640"/>
        </w:tc>
      </w:tr>
      <w:tr w:rsidR="00886640" w14:paraId="6DA3F2EE" w14:textId="77777777" w:rsidTr="3700DDCD">
        <w:trPr>
          <w:trHeight w:hRule="exact" w:val="397"/>
        </w:trPr>
        <w:tc>
          <w:tcPr>
            <w:tcW w:w="6086" w:type="dxa"/>
            <w:gridSpan w:val="6"/>
            <w:vAlign w:val="center"/>
            <w:hideMark/>
          </w:tcPr>
          <w:p w14:paraId="20035D0A" w14:textId="77777777" w:rsidR="00886640" w:rsidRDefault="00886640">
            <w:r>
              <w:t>Modifications made.</w:t>
            </w:r>
          </w:p>
        </w:tc>
        <w:tc>
          <w:tcPr>
            <w:tcW w:w="737" w:type="dxa"/>
            <w:vAlign w:val="center"/>
            <w:hideMark/>
          </w:tcPr>
          <w:p w14:paraId="3C1511FD" w14:textId="77777777" w:rsidR="00886640" w:rsidRDefault="00886640">
            <w:r>
              <w:t>Date:</w:t>
            </w:r>
          </w:p>
        </w:tc>
        <w:tc>
          <w:tcPr>
            <w:tcW w:w="2203" w:type="dxa"/>
            <w:tcBorders>
              <w:top w:val="nil"/>
              <w:left w:val="nil"/>
              <w:bottom w:val="single" w:sz="4" w:space="0" w:color="auto"/>
              <w:right w:val="nil"/>
            </w:tcBorders>
            <w:vAlign w:val="center"/>
            <w:hideMark/>
          </w:tcPr>
          <w:p w14:paraId="0F5FEA15" w14:textId="77777777" w:rsidR="00886640" w:rsidRDefault="00886640">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FDB0D4D" w14:textId="77777777" w:rsidTr="3700DDCD">
        <w:trPr>
          <w:trHeight w:val="227"/>
        </w:trPr>
        <w:tc>
          <w:tcPr>
            <w:tcW w:w="9026" w:type="dxa"/>
            <w:gridSpan w:val="8"/>
            <w:vAlign w:val="center"/>
          </w:tcPr>
          <w:p w14:paraId="45AB835B" w14:textId="77777777" w:rsidR="00886640" w:rsidRDefault="00886640"/>
        </w:tc>
      </w:tr>
      <w:tr w:rsidR="00886640" w14:paraId="44ED9415" w14:textId="77777777" w:rsidTr="3700DDCD">
        <w:trPr>
          <w:trHeight w:val="227"/>
        </w:trPr>
        <w:tc>
          <w:tcPr>
            <w:tcW w:w="9026" w:type="dxa"/>
            <w:gridSpan w:val="8"/>
            <w:vAlign w:val="center"/>
          </w:tcPr>
          <w:p w14:paraId="719A3B9B" w14:textId="77777777" w:rsidR="00886640" w:rsidRDefault="00886640"/>
        </w:tc>
      </w:tr>
      <w:tr w:rsidR="0043023F" w14:paraId="753DB30E" w14:textId="77777777" w:rsidTr="3700DDCD">
        <w:trPr>
          <w:gridAfter w:val="4"/>
          <w:wAfter w:w="6086" w:type="dxa"/>
          <w:trHeight w:hRule="exact" w:val="397"/>
        </w:trPr>
        <w:tc>
          <w:tcPr>
            <w:tcW w:w="737" w:type="dxa"/>
            <w:vAlign w:val="center"/>
            <w:hideMark/>
          </w:tcPr>
          <w:p w14:paraId="6956BD52" w14:textId="77777777" w:rsidR="0043023F" w:rsidRDefault="0043023F">
            <w:r>
              <w:t>Date:</w:t>
            </w:r>
          </w:p>
        </w:tc>
        <w:tc>
          <w:tcPr>
            <w:tcW w:w="2203" w:type="dxa"/>
            <w:gridSpan w:val="3"/>
            <w:tcBorders>
              <w:top w:val="nil"/>
              <w:left w:val="nil"/>
              <w:bottom w:val="single" w:sz="4" w:space="0" w:color="auto"/>
              <w:right w:val="nil"/>
            </w:tcBorders>
            <w:vAlign w:val="center"/>
            <w:hideMark/>
          </w:tcPr>
          <w:p w14:paraId="3FA9EEDF" w14:textId="77777777" w:rsidR="0043023F" w:rsidRDefault="0043023F">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115CE615" w14:textId="77777777" w:rsidTr="3700DDCD">
        <w:trPr>
          <w:trHeight w:hRule="exact" w:val="397"/>
        </w:trPr>
        <w:tc>
          <w:tcPr>
            <w:tcW w:w="4640" w:type="dxa"/>
            <w:gridSpan w:val="5"/>
            <w:hideMark/>
          </w:tcPr>
          <w:p w14:paraId="5B0B1C51" w14:textId="77777777" w:rsidR="00886640" w:rsidRDefault="0043023F">
            <w:r>
              <w:t>Approved by Equality Manager</w:t>
            </w:r>
          </w:p>
        </w:tc>
        <w:tc>
          <w:tcPr>
            <w:tcW w:w="2183" w:type="dxa"/>
            <w:gridSpan w:val="2"/>
          </w:tcPr>
          <w:p w14:paraId="544A2F8F" w14:textId="77777777" w:rsidR="00886640" w:rsidRDefault="00886640"/>
        </w:tc>
        <w:tc>
          <w:tcPr>
            <w:tcW w:w="2203" w:type="dxa"/>
          </w:tcPr>
          <w:p w14:paraId="3D0F5C83" w14:textId="77777777" w:rsidR="00886640" w:rsidRDefault="00886640"/>
        </w:tc>
      </w:tr>
    </w:tbl>
    <w:p w14:paraId="33F37AF6" w14:textId="77777777" w:rsidR="00886640" w:rsidRDefault="00886640" w:rsidP="00886640"/>
    <w:p w14:paraId="1EC10636" w14:textId="77777777" w:rsidR="00F943A5" w:rsidRPr="002B0E85" w:rsidRDefault="00F943A5">
      <w:pPr>
        <w:rPr>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3D4"/>
    <w:multiLevelType w:val="multilevel"/>
    <w:tmpl w:val="3AC85E40"/>
    <w:lvl w:ilvl="0">
      <w:start w:val="1"/>
      <w:numFmt w:val="decimal"/>
      <w:lvlText w:val="%1"/>
      <w:lvlJc w:val="left"/>
      <w:pPr>
        <w:ind w:left="400" w:hanging="400"/>
      </w:pPr>
      <w:rPr>
        <w:rFonts w:ascii="Arial" w:eastAsiaTheme="minorHAnsi" w:hAnsi="Arial" w:cstheme="minorBidi"/>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E33089"/>
    <w:multiLevelType w:val="multilevel"/>
    <w:tmpl w:val="4DB4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B125E"/>
    <w:multiLevelType w:val="hybridMultilevel"/>
    <w:tmpl w:val="C9D8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074E7"/>
    <w:multiLevelType w:val="hybridMultilevel"/>
    <w:tmpl w:val="4994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10575"/>
    <w:multiLevelType w:val="hybridMultilevel"/>
    <w:tmpl w:val="273A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EB2B4A"/>
    <w:multiLevelType w:val="multilevel"/>
    <w:tmpl w:val="C872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505064">
    <w:abstractNumId w:val="1"/>
  </w:num>
  <w:num w:numId="2" w16cid:durableId="302279082">
    <w:abstractNumId w:val="5"/>
  </w:num>
  <w:num w:numId="3" w16cid:durableId="2092651194">
    <w:abstractNumId w:val="0"/>
  </w:num>
  <w:num w:numId="4" w16cid:durableId="1026368434">
    <w:abstractNumId w:val="3"/>
  </w:num>
  <w:num w:numId="5" w16cid:durableId="738788450">
    <w:abstractNumId w:val="4"/>
  </w:num>
  <w:num w:numId="6" w16cid:durableId="2083093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0B6268"/>
    <w:rsid w:val="002B0E85"/>
    <w:rsid w:val="002CF8C7"/>
    <w:rsid w:val="00322ED7"/>
    <w:rsid w:val="0043023F"/>
    <w:rsid w:val="004C240D"/>
    <w:rsid w:val="004F064B"/>
    <w:rsid w:val="006C10A3"/>
    <w:rsid w:val="0083144F"/>
    <w:rsid w:val="00851ED3"/>
    <w:rsid w:val="00866206"/>
    <w:rsid w:val="00886640"/>
    <w:rsid w:val="008B4184"/>
    <w:rsid w:val="008B7A39"/>
    <w:rsid w:val="00B438BA"/>
    <w:rsid w:val="00BC61BA"/>
    <w:rsid w:val="00C7134E"/>
    <w:rsid w:val="00CD06D8"/>
    <w:rsid w:val="00DE09BD"/>
    <w:rsid w:val="00E3746F"/>
    <w:rsid w:val="00E44B97"/>
    <w:rsid w:val="00F943A5"/>
    <w:rsid w:val="02863964"/>
    <w:rsid w:val="02D78269"/>
    <w:rsid w:val="0751248A"/>
    <w:rsid w:val="08F991EB"/>
    <w:rsid w:val="09B35636"/>
    <w:rsid w:val="0AF79378"/>
    <w:rsid w:val="0B432D90"/>
    <w:rsid w:val="11E333BC"/>
    <w:rsid w:val="14AD9913"/>
    <w:rsid w:val="16A639FE"/>
    <w:rsid w:val="1919102F"/>
    <w:rsid w:val="2051E7CA"/>
    <w:rsid w:val="271D6A3D"/>
    <w:rsid w:val="2C4FD501"/>
    <w:rsid w:val="33181635"/>
    <w:rsid w:val="33C73C76"/>
    <w:rsid w:val="3700DDCD"/>
    <w:rsid w:val="40B8711F"/>
    <w:rsid w:val="47B2AC31"/>
    <w:rsid w:val="4BB4734B"/>
    <w:rsid w:val="565F12C4"/>
    <w:rsid w:val="5B532C24"/>
    <w:rsid w:val="5E87B83B"/>
    <w:rsid w:val="67EC0B6E"/>
    <w:rsid w:val="6B568CB6"/>
    <w:rsid w:val="6C0F47D8"/>
    <w:rsid w:val="6D3E83D0"/>
    <w:rsid w:val="77603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5CB4"/>
  <w15:chartTrackingRefBased/>
  <w15:docId w15:val="{7589D1D7-B4C2-4564-AD90-5580DC7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6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Bullet Points,MAIN CONTENT,List Paragraph2,OBC Bullet,List Paragraph11,List Paragraph12,Colorful List - Accent 11,L"/>
    <w:basedOn w:val="Normal"/>
    <w:link w:val="ListParagraphChar"/>
    <w:uiPriority w:val="34"/>
    <w:qFormat/>
    <w:rsid w:val="00DE09BD"/>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2 Char,L Char"/>
    <w:basedOn w:val="DefaultParagraphFont"/>
    <w:link w:val="ListParagraph"/>
    <w:uiPriority w:val="34"/>
    <w:qFormat/>
    <w:locked/>
    <w:rsid w:val="00DE0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 w:id="154521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5ff7883-e9ad-47da-b7a9-b64fe1b1d849" ContentTypeId="0x010100EDFE3A973432B34083CFD01F0DFDAA9B"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Anne Trainor</ini_default_created_by>
    <Intapp_From xmlns="1a3e8857-dc64-4ebc-a792-285a74b64f01" xsi:nil="true"/>
    <Intapp_DateReceived xmlns="1a3e8857-dc64-4ebc-a792-285a74b64f01" xsi:nil="true"/>
    <_dlc_DocId xmlns="38209d67-e23c-4bbb-8215-c10de372bb82">XKNMXJ7SMM2E-1922188486-55694</_dlc_DocId>
    <_dlc_DocIdUrl xmlns="38209d67-e23c-4bbb-8215-c10de372bb82">
      <Url>https://investni.sharepoint.com/sites/LIFESCI/_layouts/15/DocIdRedir.aspx?ID=XKNMXJ7SMM2E-1922188486-55694</Url>
      <Description>XKNMXJ7SMM2E-1922188486-55694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7C555E6FB108324F913CF3E41F8F23A9" ma:contentTypeVersion="7" ma:contentTypeDescription="Content Type for Corporate Sites" ma:contentTypeScope="" ma:versionID="acfefc98e5709bd95468f8338413ff6a">
  <xsd:schema xmlns:xsd="http://www.w3.org/2001/XMLSchema" xmlns:xs="http://www.w3.org/2001/XMLSchema" xmlns:p="http://schemas.microsoft.com/office/2006/metadata/properties" xmlns:ns2="1a3e8857-dc64-4ebc-a792-285a74b64f01" xmlns:ns3="38209d67-e23c-4bbb-8215-c10de372bb82" targetNamespace="http://schemas.microsoft.com/office/2006/metadata/properties" ma:root="true" ma:fieldsID="8f659c8c7910f3f3e10eecc81261cdce" ns2:_="" ns3:_="">
    <xsd:import namespace="1a3e8857-dc64-4ebc-a792-285a74b64f01"/>
    <xsd:import namespace="38209d67-e23c-4bbb-8215-c10de372bb82"/>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209d67-e23c-4bbb-8215-c10de372bb8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50688-AD0A-4559-A23C-2D45FB4AB396}">
  <ds:schemaRefs>
    <ds:schemaRef ds:uri="Microsoft.SharePoint.Taxonomy.ContentTypeSync"/>
  </ds:schemaRefs>
</ds:datastoreItem>
</file>

<file path=customXml/itemProps2.xml><?xml version="1.0" encoding="utf-8"?>
<ds:datastoreItem xmlns:ds="http://schemas.openxmlformats.org/officeDocument/2006/customXml" ds:itemID="{B34722B1-9B39-4541-8BC1-83C1B3CCEF96}">
  <ds:schemaRefs>
    <ds:schemaRef ds:uri="http://schemas.microsoft.com/sharepoint/events"/>
  </ds:schemaRefs>
</ds:datastoreItem>
</file>

<file path=customXml/itemProps3.xml><?xml version="1.0" encoding="utf-8"?>
<ds:datastoreItem xmlns:ds="http://schemas.openxmlformats.org/officeDocument/2006/customXml" ds:itemID="{59928516-C9E4-4790-A9C6-D2C16AB8CAD3}">
  <ds:schemaRefs>
    <ds:schemaRef ds:uri="http://schemas.microsoft.com/sharepoint/v3/contenttype/forms"/>
  </ds:schemaRefs>
</ds:datastoreItem>
</file>

<file path=customXml/itemProps4.xml><?xml version="1.0" encoding="utf-8"?>
<ds:datastoreItem xmlns:ds="http://schemas.openxmlformats.org/officeDocument/2006/customXml" ds:itemID="{A5EAE65B-D4C5-494F-84D8-D823CD5D97C4}">
  <ds:schemaRefs>
    <ds:schemaRef ds:uri="http://schemas.microsoft.com/office/2006/metadata/properties"/>
    <ds:schemaRef ds:uri="http://schemas.microsoft.com/office/infopath/2007/PartnerControls"/>
    <ds:schemaRef ds:uri="1a3e8857-dc64-4ebc-a792-285a74b64f01"/>
    <ds:schemaRef ds:uri="38209d67-e23c-4bbb-8215-c10de372bb82"/>
  </ds:schemaRefs>
</ds:datastoreItem>
</file>

<file path=customXml/itemProps5.xml><?xml version="1.0" encoding="utf-8"?>
<ds:datastoreItem xmlns:ds="http://schemas.openxmlformats.org/officeDocument/2006/customXml" ds:itemID="{ECA1FD8B-47B6-4115-A8B3-232ED490A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38209d67-e23c-4bbb-8215-c10de37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Iain Joannides</cp:lastModifiedBy>
  <cp:revision>2</cp:revision>
  <dcterms:created xsi:type="dcterms:W3CDTF">2025-03-07T15:55:00Z</dcterms:created>
  <dcterms:modified xsi:type="dcterms:W3CDTF">2025-03-07T15:55:00Z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0x010100EDFE3A973432B34083CFD01F0DFDAA9B007C555E6FB108324F913CF3E41F8F23A9</vt:lpwstr>
  </property>
  <property fmtid="{D5CDD505-2E9C-101B-9397-08002B2CF9AE}" pid="3" name="_dlc_DocIdItemGuid">
    <vt:lpwstr>01cf1e83-f98b-4a9a-be8a-cd141c5876f8</vt:lpwstr>
  </property>
</Properties>
</file>