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A63" w14:textId="77777777" w:rsidR="004C421B" w:rsidRDefault="004C421B">
      <w:pPr>
        <w:rPr>
          <w:rFonts w:ascii="Arial" w:eastAsia="Times New Roman" w:hAnsi="Arial" w:cs="Arial"/>
          <w:color w:val="F2F2F2" w:themeColor="background1" w:themeShade="F2"/>
          <w:kern w:val="36"/>
          <w:sz w:val="44"/>
          <w:szCs w:val="44"/>
          <w:lang w:eastAsia="en-GB"/>
        </w:rPr>
      </w:pPr>
    </w:p>
    <w:p w14:paraId="2DEC9FCD" w14:textId="77777777" w:rsidR="004C421B" w:rsidRDefault="004C421B">
      <w:pPr>
        <w:rPr>
          <w:rFonts w:ascii="Arial" w:eastAsia="Times New Roman" w:hAnsi="Arial" w:cs="Arial"/>
          <w:color w:val="F2F2F2" w:themeColor="background1" w:themeShade="F2"/>
          <w:kern w:val="36"/>
          <w:sz w:val="44"/>
          <w:szCs w:val="44"/>
          <w:lang w:eastAsia="en-GB"/>
        </w:rPr>
      </w:pPr>
    </w:p>
    <w:p w14:paraId="507A4A1E" w14:textId="77777777" w:rsidR="004C421B" w:rsidRDefault="004C421B">
      <w:pPr>
        <w:rPr>
          <w:rFonts w:ascii="Arial" w:eastAsia="Times New Roman" w:hAnsi="Arial" w:cs="Arial"/>
          <w:color w:val="F2F2F2" w:themeColor="background1" w:themeShade="F2"/>
          <w:kern w:val="36"/>
          <w:sz w:val="44"/>
          <w:szCs w:val="44"/>
          <w:lang w:eastAsia="en-GB"/>
        </w:rPr>
      </w:pPr>
    </w:p>
    <w:p w14:paraId="319C7CCD" w14:textId="77777777" w:rsidR="004C421B" w:rsidRDefault="004C421B">
      <w:pPr>
        <w:rPr>
          <w:rFonts w:ascii="Arial" w:eastAsia="Times New Roman" w:hAnsi="Arial" w:cs="Arial"/>
          <w:color w:val="F2F2F2" w:themeColor="background1" w:themeShade="F2"/>
          <w:kern w:val="36"/>
          <w:sz w:val="44"/>
          <w:szCs w:val="44"/>
          <w:lang w:eastAsia="en-GB"/>
        </w:rPr>
      </w:pPr>
    </w:p>
    <w:p w14:paraId="6D535F27" w14:textId="77777777" w:rsidR="004C421B" w:rsidRDefault="004C421B">
      <w:pPr>
        <w:rPr>
          <w:rFonts w:ascii="Arial" w:eastAsia="Times New Roman" w:hAnsi="Arial" w:cs="Arial"/>
          <w:color w:val="F2F2F2" w:themeColor="background1" w:themeShade="F2"/>
          <w:kern w:val="36"/>
          <w:sz w:val="44"/>
          <w:szCs w:val="44"/>
          <w:lang w:eastAsia="en-GB"/>
        </w:rPr>
      </w:pPr>
    </w:p>
    <w:p w14:paraId="7430651B" w14:textId="754758EB" w:rsidR="00DE77B2" w:rsidRPr="003C56BB" w:rsidRDefault="003C56BB" w:rsidP="00DE77B2">
      <w:pPr>
        <w:autoSpaceDE w:val="0"/>
        <w:autoSpaceDN w:val="0"/>
        <w:adjustRightInd w:val="0"/>
        <w:spacing w:after="0" w:line="241" w:lineRule="atLeast"/>
        <w:rPr>
          <w:rFonts w:ascii="Arial" w:hAnsi="Arial" w:cs="Arial"/>
          <w:color w:val="000000"/>
          <w:sz w:val="52"/>
          <w:szCs w:val="52"/>
        </w:rPr>
      </w:pPr>
      <w:r w:rsidRPr="003C56BB">
        <w:rPr>
          <w:rFonts w:ascii="Arial" w:hAnsi="Arial" w:cs="Arial"/>
          <w:b/>
          <w:bCs/>
          <w:color w:val="000000"/>
          <w:sz w:val="52"/>
          <w:szCs w:val="52"/>
        </w:rPr>
        <w:t>Digital Communications Executive</w:t>
      </w:r>
    </w:p>
    <w:p w14:paraId="4391DC23" w14:textId="4CFECE48" w:rsidR="00DE77B2" w:rsidRPr="00BE4358" w:rsidRDefault="00EB48E1" w:rsidP="00BE4358">
      <w:pPr>
        <w:rPr>
          <w:rFonts w:eastAsia="Times New Roman"/>
          <w:b/>
          <w:bCs/>
          <w:sz w:val="56"/>
          <w:szCs w:val="56"/>
        </w:rPr>
      </w:pPr>
      <w:r w:rsidRPr="00BE4358">
        <w:rPr>
          <w:b/>
          <w:bCs/>
          <w:sz w:val="56"/>
          <w:szCs w:val="56"/>
        </w:rPr>
        <w:t>Applicant</w:t>
      </w:r>
      <w:r w:rsidR="00DE77B2" w:rsidRPr="00BE4358">
        <w:rPr>
          <w:b/>
          <w:bCs/>
          <w:sz w:val="56"/>
          <w:szCs w:val="56"/>
        </w:rPr>
        <w:t xml:space="preserve"> Pack</w:t>
      </w:r>
    </w:p>
    <w:p w14:paraId="4DB6F651" w14:textId="77777777" w:rsidR="00DE77B2" w:rsidRPr="00610D32" w:rsidRDefault="00DE77B2" w:rsidP="00DE77B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7F1465D3" w14:textId="4F90E7BF" w:rsidR="00DE77B2" w:rsidRPr="00DE77B2" w:rsidRDefault="00DE77B2" w:rsidP="00DE77B2">
      <w:pPr>
        <w:keepNext/>
        <w:spacing w:after="0" w:line="240" w:lineRule="auto"/>
        <w:rPr>
          <w:rFonts w:ascii="Arial" w:hAnsi="Arial"/>
          <w:color w:val="F2F2F2" w:themeColor="background1" w:themeShade="F2"/>
          <w:sz w:val="32"/>
          <w:szCs w:val="32"/>
        </w:rPr>
      </w:pPr>
      <w:r w:rsidRPr="00DE77B2">
        <w:rPr>
          <w:rFonts w:ascii="Arial" w:hAnsi="Arial"/>
          <w:color w:val="F2F2F2" w:themeColor="background1" w:themeShade="F2"/>
          <w:sz w:val="32"/>
          <w:szCs w:val="32"/>
        </w:rPr>
        <w:t>(</w:t>
      </w:r>
      <w:r w:rsidR="003C56BB">
        <w:rPr>
          <w:rFonts w:ascii="Arial" w:hAnsi="Arial"/>
          <w:color w:val="F2F2F2" w:themeColor="background1" w:themeShade="F2"/>
          <w:sz w:val="32"/>
          <w:szCs w:val="32"/>
        </w:rPr>
        <w:t>DCE/25</w:t>
      </w:r>
      <w:r w:rsidRPr="00DE77B2">
        <w:rPr>
          <w:rFonts w:ascii="Arial" w:hAnsi="Arial"/>
          <w:color w:val="F2F2F2" w:themeColor="background1" w:themeShade="F2"/>
          <w:sz w:val="32"/>
          <w:szCs w:val="32"/>
        </w:rPr>
        <w:t>)</w:t>
      </w:r>
    </w:p>
    <w:p w14:paraId="10FE63AF" w14:textId="0A42E674" w:rsidR="00101B7A" w:rsidRDefault="00101B7A">
      <w:pPr>
        <w:rPr>
          <w:rFonts w:ascii="Arial" w:hAnsi="Arial"/>
          <w:sz w:val="24"/>
        </w:rPr>
      </w:pPr>
    </w:p>
    <w:p w14:paraId="208E9847" w14:textId="57A3F329" w:rsidR="00DA54BD" w:rsidRDefault="00101B7A">
      <w:pPr>
        <w:rPr>
          <w:rFonts w:ascii="Arial" w:hAnsi="Arial"/>
          <w:color w:val="F2F2F2" w:themeColor="background1" w:themeShade="F2"/>
          <w:sz w:val="32"/>
          <w:szCs w:val="32"/>
        </w:rPr>
      </w:pPr>
      <w:r w:rsidRPr="00101B7A">
        <w:rPr>
          <w:rFonts w:ascii="Arial" w:hAnsi="Arial"/>
          <w:color w:val="F2F2F2" w:themeColor="background1" w:themeShade="F2"/>
          <w:sz w:val="32"/>
          <w:szCs w:val="32"/>
        </w:rPr>
        <w:t xml:space="preserve">Closing date for applications: </w:t>
      </w:r>
      <w:r w:rsidR="002B47F8">
        <w:rPr>
          <w:rFonts w:ascii="Arial" w:hAnsi="Arial"/>
          <w:color w:val="F2F2F2" w:themeColor="background1" w:themeShade="F2"/>
          <w:sz w:val="32"/>
          <w:szCs w:val="32"/>
        </w:rPr>
        <w:t xml:space="preserve">12 noon </w:t>
      </w:r>
      <w:r w:rsidR="00EB44CE">
        <w:rPr>
          <w:rFonts w:ascii="Arial" w:hAnsi="Arial"/>
          <w:color w:val="F2F2F2" w:themeColor="background1" w:themeShade="F2"/>
          <w:sz w:val="32"/>
          <w:szCs w:val="32"/>
        </w:rPr>
        <w:t>BST</w:t>
      </w:r>
      <w:r w:rsidR="002B47F8">
        <w:rPr>
          <w:rFonts w:ascii="Arial" w:hAnsi="Arial"/>
          <w:color w:val="F2F2F2" w:themeColor="background1" w:themeShade="F2"/>
          <w:sz w:val="32"/>
          <w:szCs w:val="32"/>
        </w:rPr>
        <w:t xml:space="preserve"> on </w:t>
      </w:r>
    </w:p>
    <w:p w14:paraId="438F9442" w14:textId="3E49A545" w:rsidR="00101B7A" w:rsidRPr="00101B7A" w:rsidRDefault="003C56BB">
      <w:pPr>
        <w:rPr>
          <w:rFonts w:ascii="Arial" w:hAnsi="Arial"/>
          <w:color w:val="F2F2F2" w:themeColor="background1" w:themeShade="F2"/>
          <w:sz w:val="32"/>
          <w:szCs w:val="32"/>
        </w:rPr>
      </w:pPr>
      <w:r>
        <w:rPr>
          <w:rFonts w:ascii="Arial" w:hAnsi="Arial"/>
          <w:color w:val="F2F2F2" w:themeColor="background1" w:themeShade="F2"/>
          <w:sz w:val="32"/>
          <w:szCs w:val="32"/>
        </w:rPr>
        <w:t xml:space="preserve">Friday </w:t>
      </w:r>
      <w:r w:rsidR="00E03172">
        <w:rPr>
          <w:rFonts w:ascii="Arial" w:hAnsi="Arial"/>
          <w:color w:val="F2F2F2" w:themeColor="background1" w:themeShade="F2"/>
          <w:sz w:val="32"/>
          <w:szCs w:val="32"/>
        </w:rPr>
        <w:t>1</w:t>
      </w:r>
      <w:r w:rsidR="00816114">
        <w:rPr>
          <w:rFonts w:ascii="Arial" w:hAnsi="Arial"/>
          <w:color w:val="F2F2F2" w:themeColor="background1" w:themeShade="F2"/>
          <w:sz w:val="32"/>
          <w:szCs w:val="32"/>
        </w:rPr>
        <w:t>7</w:t>
      </w:r>
      <w:r w:rsidR="00E03172">
        <w:rPr>
          <w:rFonts w:ascii="Arial" w:hAnsi="Arial"/>
          <w:color w:val="F2F2F2" w:themeColor="background1" w:themeShade="F2"/>
          <w:sz w:val="32"/>
          <w:szCs w:val="32"/>
        </w:rPr>
        <w:t xml:space="preserve"> October</w:t>
      </w:r>
      <w:r w:rsidR="00DA54BD">
        <w:rPr>
          <w:rFonts w:ascii="Arial" w:hAnsi="Arial"/>
          <w:color w:val="F2F2F2" w:themeColor="background1" w:themeShade="F2"/>
          <w:sz w:val="32"/>
          <w:szCs w:val="32"/>
        </w:rPr>
        <w:t xml:space="preserve"> 2025</w:t>
      </w:r>
    </w:p>
    <w:p w14:paraId="194CF03A" w14:textId="77777777" w:rsidR="00101B7A" w:rsidRDefault="00101B7A">
      <w:pPr>
        <w:rPr>
          <w:rFonts w:ascii="Arial" w:hAnsi="Arial"/>
          <w:sz w:val="24"/>
        </w:rPr>
      </w:pPr>
    </w:p>
    <w:p w14:paraId="346C60DE" w14:textId="77777777" w:rsidR="007B7686" w:rsidRDefault="007B7686">
      <w:pPr>
        <w:rPr>
          <w:rFonts w:ascii="Arial" w:hAnsi="Arial"/>
          <w:sz w:val="24"/>
        </w:rPr>
      </w:pPr>
    </w:p>
    <w:p w14:paraId="1B43E183" w14:textId="77777777" w:rsidR="007B7686" w:rsidRDefault="007B7686">
      <w:pPr>
        <w:rPr>
          <w:rFonts w:ascii="Arial" w:hAnsi="Arial"/>
          <w:sz w:val="24"/>
        </w:rPr>
      </w:pPr>
    </w:p>
    <w:p w14:paraId="2A026340" w14:textId="77777777" w:rsidR="007B7686" w:rsidRDefault="007B7686">
      <w:pPr>
        <w:rPr>
          <w:rFonts w:ascii="Arial" w:hAnsi="Arial"/>
          <w:sz w:val="24"/>
        </w:rPr>
      </w:pPr>
    </w:p>
    <w:p w14:paraId="60958750" w14:textId="77777777" w:rsidR="007B7686" w:rsidRDefault="007B7686">
      <w:pPr>
        <w:rPr>
          <w:rFonts w:ascii="Arial" w:hAnsi="Arial"/>
          <w:sz w:val="24"/>
        </w:rPr>
      </w:pPr>
    </w:p>
    <w:p w14:paraId="19CE2145" w14:textId="77777777" w:rsidR="007B7686" w:rsidRDefault="007B7686">
      <w:pPr>
        <w:rPr>
          <w:rFonts w:ascii="Arial" w:hAnsi="Arial"/>
          <w:sz w:val="24"/>
        </w:rPr>
      </w:pPr>
    </w:p>
    <w:p w14:paraId="6E341109" w14:textId="77777777" w:rsidR="007B7686" w:rsidRDefault="007B7686">
      <w:pPr>
        <w:rPr>
          <w:rFonts w:ascii="Arial" w:hAnsi="Arial"/>
          <w:sz w:val="24"/>
        </w:rPr>
      </w:pPr>
    </w:p>
    <w:p w14:paraId="364A49AB" w14:textId="77777777" w:rsidR="007B7686" w:rsidRDefault="007B7686">
      <w:pPr>
        <w:rPr>
          <w:rFonts w:ascii="Arial" w:hAnsi="Arial"/>
          <w:sz w:val="24"/>
        </w:rPr>
      </w:pPr>
    </w:p>
    <w:p w14:paraId="1CCD1B61" w14:textId="77777777" w:rsidR="007B7686" w:rsidRDefault="007B7686">
      <w:pPr>
        <w:rPr>
          <w:rFonts w:ascii="Arial" w:hAnsi="Arial"/>
          <w:sz w:val="24"/>
        </w:rPr>
      </w:pPr>
    </w:p>
    <w:p w14:paraId="2F610C78" w14:textId="77777777" w:rsidR="007B7686" w:rsidRDefault="007B7686">
      <w:pPr>
        <w:rPr>
          <w:rFonts w:ascii="Arial" w:hAnsi="Arial"/>
          <w:sz w:val="24"/>
        </w:rPr>
      </w:pPr>
    </w:p>
    <w:p w14:paraId="56BDD855" w14:textId="77777777" w:rsidR="007B7686" w:rsidRDefault="007B7686">
      <w:pPr>
        <w:rPr>
          <w:rFonts w:ascii="Arial" w:hAnsi="Arial"/>
          <w:sz w:val="24"/>
        </w:rPr>
      </w:pPr>
    </w:p>
    <w:p w14:paraId="2A0AE85B" w14:textId="77777777" w:rsidR="007B7686" w:rsidRDefault="007B7686">
      <w:pPr>
        <w:rPr>
          <w:rFonts w:ascii="Arial" w:hAnsi="Arial"/>
          <w:sz w:val="24"/>
        </w:rPr>
      </w:pPr>
    </w:p>
    <w:p w14:paraId="0714BF80" w14:textId="77777777" w:rsidR="007B7686" w:rsidRDefault="007B7686">
      <w:pPr>
        <w:rPr>
          <w:rFonts w:ascii="Arial" w:hAnsi="Arial"/>
          <w:sz w:val="24"/>
        </w:rPr>
      </w:pPr>
    </w:p>
    <w:p w14:paraId="151A9E3C" w14:textId="77777777" w:rsidR="007B7686" w:rsidRDefault="007B7686">
      <w:pPr>
        <w:rPr>
          <w:rFonts w:ascii="Arial" w:hAnsi="Arial"/>
          <w:sz w:val="24"/>
        </w:rPr>
      </w:pPr>
    </w:p>
    <w:p w14:paraId="43F033EE" w14:textId="77777777" w:rsidR="007B7686" w:rsidRDefault="007B7686">
      <w:pPr>
        <w:rPr>
          <w:rFonts w:ascii="Arial" w:hAnsi="Arial"/>
          <w:sz w:val="24"/>
        </w:rPr>
      </w:pPr>
    </w:p>
    <w:p w14:paraId="202A1711" w14:textId="77777777" w:rsidR="00E03172" w:rsidRDefault="00E03172" w:rsidP="007B7686">
      <w:pPr>
        <w:spacing w:after="0" w:line="240" w:lineRule="auto"/>
        <w:jc w:val="both"/>
        <w:rPr>
          <w:rFonts w:ascii="Arial" w:eastAsia="Calibri" w:hAnsi="Arial" w:cs="Arial"/>
          <w:b/>
          <w:bCs/>
          <w:sz w:val="24"/>
          <w:szCs w:val="24"/>
          <w:lang w:val="en-US"/>
        </w:rPr>
      </w:pPr>
      <w:bookmarkStart w:id="0" w:name="_Hlk190348274"/>
    </w:p>
    <w:p w14:paraId="31ABD7D9" w14:textId="77777777" w:rsidR="00E03172" w:rsidRDefault="00E03172" w:rsidP="007B7686">
      <w:pPr>
        <w:spacing w:after="0" w:line="240" w:lineRule="auto"/>
        <w:jc w:val="both"/>
        <w:rPr>
          <w:rFonts w:ascii="Arial" w:eastAsia="Calibri" w:hAnsi="Arial" w:cs="Arial"/>
          <w:b/>
          <w:bCs/>
          <w:sz w:val="24"/>
          <w:szCs w:val="24"/>
          <w:lang w:val="en-US"/>
        </w:rPr>
      </w:pPr>
    </w:p>
    <w:p w14:paraId="7B1785DB" w14:textId="77777777" w:rsidR="00E03172" w:rsidRDefault="00E03172" w:rsidP="007B7686">
      <w:pPr>
        <w:spacing w:after="0" w:line="240" w:lineRule="auto"/>
        <w:jc w:val="both"/>
        <w:rPr>
          <w:rFonts w:ascii="Arial" w:eastAsia="Calibri" w:hAnsi="Arial" w:cs="Arial"/>
          <w:b/>
          <w:bCs/>
          <w:sz w:val="24"/>
          <w:szCs w:val="24"/>
          <w:lang w:val="en-US"/>
        </w:rPr>
      </w:pPr>
    </w:p>
    <w:p w14:paraId="02A62563" w14:textId="77777777" w:rsidR="00E03172" w:rsidRDefault="00E03172" w:rsidP="007B7686">
      <w:pPr>
        <w:spacing w:after="0" w:line="240" w:lineRule="auto"/>
        <w:jc w:val="both"/>
        <w:rPr>
          <w:rFonts w:ascii="Arial" w:eastAsia="Calibri" w:hAnsi="Arial" w:cs="Arial"/>
          <w:b/>
          <w:bCs/>
          <w:sz w:val="24"/>
          <w:szCs w:val="24"/>
          <w:lang w:val="en-US"/>
        </w:rPr>
      </w:pPr>
    </w:p>
    <w:p w14:paraId="6083D1E4" w14:textId="77777777" w:rsidR="00E03172" w:rsidRDefault="00E03172" w:rsidP="007B7686">
      <w:pPr>
        <w:spacing w:after="0" w:line="240" w:lineRule="auto"/>
        <w:jc w:val="both"/>
        <w:rPr>
          <w:rFonts w:ascii="Arial" w:eastAsia="Calibri" w:hAnsi="Arial" w:cs="Arial"/>
          <w:b/>
          <w:bCs/>
          <w:sz w:val="24"/>
          <w:szCs w:val="24"/>
          <w:lang w:val="en-US"/>
        </w:rPr>
      </w:pPr>
    </w:p>
    <w:p w14:paraId="005C5F3E" w14:textId="77777777" w:rsidR="00E03172" w:rsidRDefault="00E03172" w:rsidP="007B7686">
      <w:pPr>
        <w:spacing w:after="0" w:line="240" w:lineRule="auto"/>
        <w:jc w:val="both"/>
        <w:rPr>
          <w:rFonts w:ascii="Arial" w:eastAsia="Calibri" w:hAnsi="Arial" w:cs="Arial"/>
          <w:b/>
          <w:bCs/>
          <w:sz w:val="24"/>
          <w:szCs w:val="24"/>
          <w:lang w:val="en-US"/>
        </w:rPr>
      </w:pPr>
    </w:p>
    <w:p w14:paraId="101FFD6B" w14:textId="77777777" w:rsidR="00E03172" w:rsidRDefault="00E03172" w:rsidP="007B7686">
      <w:pPr>
        <w:spacing w:after="0" w:line="240" w:lineRule="auto"/>
        <w:jc w:val="both"/>
        <w:rPr>
          <w:rFonts w:ascii="Arial" w:eastAsia="Calibri" w:hAnsi="Arial" w:cs="Arial"/>
          <w:b/>
          <w:bCs/>
          <w:sz w:val="24"/>
          <w:szCs w:val="24"/>
          <w:lang w:val="en-US"/>
        </w:rPr>
      </w:pPr>
    </w:p>
    <w:p w14:paraId="141D8F1B" w14:textId="231273AB" w:rsidR="007B7686" w:rsidRDefault="007B7686" w:rsidP="00EB44CE">
      <w:pPr>
        <w:spacing w:after="0" w:line="240" w:lineRule="auto"/>
        <w:jc w:val="both"/>
        <w:rPr>
          <w:rFonts w:ascii="Arial" w:hAnsi="Arial"/>
          <w:sz w:val="24"/>
        </w:rPr>
        <w:sectPr w:rsidR="007B7686">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00A83091">
        <w:rPr>
          <w:rFonts w:ascii="Arial" w:eastAsia="Calibri" w:hAnsi="Arial" w:cs="Arial"/>
          <w:b/>
          <w:bCs/>
          <w:sz w:val="24"/>
          <w:szCs w:val="24"/>
          <w:lang w:val="en-US"/>
        </w:rPr>
        <w:t xml:space="preserve">Invest NI is an Equal Opportunities Employer. </w:t>
      </w:r>
      <w:proofErr w:type="gramStart"/>
      <w:r w:rsidRPr="00A83091">
        <w:rPr>
          <w:rFonts w:ascii="Arial" w:eastAsia="Calibri" w:hAnsi="Arial" w:cs="Arial"/>
          <w:b/>
          <w:bCs/>
          <w:sz w:val="24"/>
          <w:szCs w:val="24"/>
          <w:lang w:val="en-US"/>
        </w:rPr>
        <w:t>At this time</w:t>
      </w:r>
      <w:proofErr w:type="gramEnd"/>
      <w:r w:rsidRPr="00A83091">
        <w:rPr>
          <w:rFonts w:ascii="Arial" w:eastAsia="Calibri" w:hAnsi="Arial" w:cs="Arial"/>
          <w:b/>
          <w:bCs/>
          <w:sz w:val="24"/>
          <w:szCs w:val="24"/>
          <w:lang w:val="en-US"/>
        </w:rPr>
        <w:t>, we particularly welcome applications from people with disabilities, minority ethnic groups and female applicants</w:t>
      </w:r>
      <w:r>
        <w:rPr>
          <w:rFonts w:ascii="Arial" w:eastAsia="Calibri" w:hAnsi="Arial" w:cs="Arial"/>
          <w:b/>
          <w:bCs/>
          <w:sz w:val="24"/>
          <w:szCs w:val="24"/>
          <w:lang w:val="en-US"/>
        </w:rPr>
        <w:t xml:space="preserve"> for roles at Grade 7 and above</w:t>
      </w:r>
      <w:r w:rsidRPr="00A83091">
        <w:rPr>
          <w:rFonts w:ascii="Arial" w:eastAsia="Calibri" w:hAnsi="Arial" w:cs="Arial"/>
          <w:b/>
          <w:bCs/>
          <w:sz w:val="24"/>
          <w:szCs w:val="24"/>
          <w:lang w:val="en-US"/>
        </w:rPr>
        <w:t>.</w:t>
      </w:r>
      <w:bookmarkEnd w:id="0"/>
    </w:p>
    <w:bookmarkStart w:id="1" w:name="_Toc126134040" w:displacedByCustomXml="next"/>
    <w:sdt>
      <w:sdtPr>
        <w:rPr>
          <w:rFonts w:asciiTheme="minorHAnsi" w:eastAsiaTheme="minorEastAsia" w:hAnsiTheme="minorHAnsi" w:cstheme="minorBidi"/>
          <w:b w:val="0"/>
          <w:bCs w:val="0"/>
          <w:sz w:val="20"/>
          <w:szCs w:val="20"/>
          <w:lang w:eastAsia="en-US"/>
        </w:rPr>
        <w:id w:val="692276301"/>
        <w:docPartObj>
          <w:docPartGallery w:val="Table of Contents"/>
          <w:docPartUnique/>
        </w:docPartObj>
      </w:sdtPr>
      <w:sdtEndPr>
        <w:rPr>
          <w:sz w:val="28"/>
          <w:szCs w:val="28"/>
        </w:rPr>
      </w:sdtEndPr>
      <w:sdtContent>
        <w:p w14:paraId="66E47F05" w14:textId="440BD2C7" w:rsidR="00EB44CE" w:rsidRDefault="00EB44CE">
          <w:pPr>
            <w:pStyle w:val="TOCHeading"/>
          </w:pPr>
          <w:r>
            <w:t>Contents</w:t>
          </w:r>
        </w:p>
        <w:p w14:paraId="1272F7EA" w14:textId="6C68583C" w:rsidR="009342F7" w:rsidRDefault="00EB44CE">
          <w:pPr>
            <w:pStyle w:val="TOC1"/>
            <w:tabs>
              <w:tab w:val="right" w:leader="dot" w:pos="9016"/>
            </w:tabs>
            <w:rPr>
              <w:noProof/>
              <w:kern w:val="2"/>
              <w:sz w:val="24"/>
              <w:szCs w:val="24"/>
              <w:lang w:eastAsia="en-GB"/>
              <w14:ligatures w14:val="standardContextual"/>
            </w:rPr>
          </w:pPr>
          <w:r w:rsidRPr="00EB44CE">
            <w:rPr>
              <w:b/>
              <w:bCs/>
              <w:sz w:val="28"/>
              <w:szCs w:val="28"/>
            </w:rPr>
            <w:fldChar w:fldCharType="begin"/>
          </w:r>
          <w:r w:rsidRPr="00EB44CE">
            <w:rPr>
              <w:b/>
              <w:bCs/>
              <w:sz w:val="28"/>
              <w:szCs w:val="28"/>
            </w:rPr>
            <w:instrText xml:space="preserve"> TOC \o "1-3" \h \z \u </w:instrText>
          </w:r>
          <w:r w:rsidRPr="00EB44CE">
            <w:rPr>
              <w:b/>
              <w:bCs/>
              <w:sz w:val="28"/>
              <w:szCs w:val="28"/>
            </w:rPr>
            <w:fldChar w:fldCharType="separate"/>
          </w:r>
          <w:hyperlink w:anchor="_Toc208482762" w:history="1">
            <w:r w:rsidR="009342F7" w:rsidRPr="00050926">
              <w:rPr>
                <w:rStyle w:val="Hyperlink"/>
                <w:noProof/>
              </w:rPr>
              <w:t>About Invest Northern Ireland</w:t>
            </w:r>
            <w:r w:rsidR="009342F7">
              <w:rPr>
                <w:noProof/>
                <w:webHidden/>
              </w:rPr>
              <w:tab/>
            </w:r>
            <w:r w:rsidR="009342F7">
              <w:rPr>
                <w:noProof/>
                <w:webHidden/>
              </w:rPr>
              <w:fldChar w:fldCharType="begin"/>
            </w:r>
            <w:r w:rsidR="009342F7">
              <w:rPr>
                <w:noProof/>
                <w:webHidden/>
              </w:rPr>
              <w:instrText xml:space="preserve"> PAGEREF _Toc208482762 \h </w:instrText>
            </w:r>
            <w:r w:rsidR="009342F7">
              <w:rPr>
                <w:noProof/>
                <w:webHidden/>
              </w:rPr>
            </w:r>
            <w:r w:rsidR="009342F7">
              <w:rPr>
                <w:noProof/>
                <w:webHidden/>
              </w:rPr>
              <w:fldChar w:fldCharType="separate"/>
            </w:r>
            <w:r w:rsidR="009342F7">
              <w:rPr>
                <w:noProof/>
                <w:webHidden/>
              </w:rPr>
              <w:t>4</w:t>
            </w:r>
            <w:r w:rsidR="009342F7">
              <w:rPr>
                <w:noProof/>
                <w:webHidden/>
              </w:rPr>
              <w:fldChar w:fldCharType="end"/>
            </w:r>
          </w:hyperlink>
        </w:p>
        <w:p w14:paraId="5F9D92D0" w14:textId="0030E2F7" w:rsidR="009342F7" w:rsidRDefault="009342F7">
          <w:pPr>
            <w:pStyle w:val="TOC1"/>
            <w:tabs>
              <w:tab w:val="right" w:leader="dot" w:pos="9016"/>
            </w:tabs>
            <w:rPr>
              <w:noProof/>
              <w:kern w:val="2"/>
              <w:sz w:val="24"/>
              <w:szCs w:val="24"/>
              <w:lang w:eastAsia="en-GB"/>
              <w14:ligatures w14:val="standardContextual"/>
            </w:rPr>
          </w:pPr>
          <w:hyperlink w:anchor="_Toc208482763" w:history="1">
            <w:r w:rsidRPr="00050926">
              <w:rPr>
                <w:rStyle w:val="Hyperlink"/>
                <w:rFonts w:eastAsia="Calibri"/>
                <w:noProof/>
                <w:lang w:val="en-US"/>
              </w:rPr>
              <w:t>About the Marketing and Communications Group</w:t>
            </w:r>
            <w:r>
              <w:rPr>
                <w:noProof/>
                <w:webHidden/>
              </w:rPr>
              <w:tab/>
            </w:r>
            <w:r>
              <w:rPr>
                <w:noProof/>
                <w:webHidden/>
              </w:rPr>
              <w:fldChar w:fldCharType="begin"/>
            </w:r>
            <w:r>
              <w:rPr>
                <w:noProof/>
                <w:webHidden/>
              </w:rPr>
              <w:instrText xml:space="preserve"> PAGEREF _Toc208482763 \h </w:instrText>
            </w:r>
            <w:r>
              <w:rPr>
                <w:noProof/>
                <w:webHidden/>
              </w:rPr>
            </w:r>
            <w:r>
              <w:rPr>
                <w:noProof/>
                <w:webHidden/>
              </w:rPr>
              <w:fldChar w:fldCharType="separate"/>
            </w:r>
            <w:r>
              <w:rPr>
                <w:noProof/>
                <w:webHidden/>
              </w:rPr>
              <w:t>5</w:t>
            </w:r>
            <w:r>
              <w:rPr>
                <w:noProof/>
                <w:webHidden/>
              </w:rPr>
              <w:fldChar w:fldCharType="end"/>
            </w:r>
          </w:hyperlink>
        </w:p>
        <w:p w14:paraId="3B16285A" w14:textId="36E04311" w:rsidR="009342F7" w:rsidRDefault="009342F7">
          <w:pPr>
            <w:pStyle w:val="TOC1"/>
            <w:tabs>
              <w:tab w:val="right" w:leader="dot" w:pos="9016"/>
            </w:tabs>
            <w:rPr>
              <w:noProof/>
              <w:kern w:val="2"/>
              <w:sz w:val="24"/>
              <w:szCs w:val="24"/>
              <w:lang w:eastAsia="en-GB"/>
              <w14:ligatures w14:val="standardContextual"/>
            </w:rPr>
          </w:pPr>
          <w:hyperlink w:anchor="_Toc208482764" w:history="1">
            <w:r w:rsidRPr="00050926">
              <w:rPr>
                <w:rStyle w:val="Hyperlink"/>
                <w:noProof/>
              </w:rPr>
              <w:t>About the Campaigns and Digital Solutions Team</w:t>
            </w:r>
            <w:r>
              <w:rPr>
                <w:noProof/>
                <w:webHidden/>
              </w:rPr>
              <w:tab/>
            </w:r>
            <w:r>
              <w:rPr>
                <w:noProof/>
                <w:webHidden/>
              </w:rPr>
              <w:fldChar w:fldCharType="begin"/>
            </w:r>
            <w:r>
              <w:rPr>
                <w:noProof/>
                <w:webHidden/>
              </w:rPr>
              <w:instrText xml:space="preserve"> PAGEREF _Toc208482764 \h </w:instrText>
            </w:r>
            <w:r>
              <w:rPr>
                <w:noProof/>
                <w:webHidden/>
              </w:rPr>
            </w:r>
            <w:r>
              <w:rPr>
                <w:noProof/>
                <w:webHidden/>
              </w:rPr>
              <w:fldChar w:fldCharType="separate"/>
            </w:r>
            <w:r>
              <w:rPr>
                <w:noProof/>
                <w:webHidden/>
              </w:rPr>
              <w:t>6</w:t>
            </w:r>
            <w:r>
              <w:rPr>
                <w:noProof/>
                <w:webHidden/>
              </w:rPr>
              <w:fldChar w:fldCharType="end"/>
            </w:r>
          </w:hyperlink>
        </w:p>
        <w:p w14:paraId="5C16E906" w14:textId="5ED642CB" w:rsidR="009342F7" w:rsidRDefault="009342F7">
          <w:pPr>
            <w:pStyle w:val="TOC1"/>
            <w:tabs>
              <w:tab w:val="right" w:leader="dot" w:pos="9016"/>
            </w:tabs>
            <w:rPr>
              <w:noProof/>
              <w:kern w:val="2"/>
              <w:sz w:val="24"/>
              <w:szCs w:val="24"/>
              <w:lang w:eastAsia="en-GB"/>
              <w14:ligatures w14:val="standardContextual"/>
            </w:rPr>
          </w:pPr>
          <w:hyperlink w:anchor="_Toc208482765" w:history="1">
            <w:r w:rsidRPr="00050926">
              <w:rPr>
                <w:rStyle w:val="Hyperlink"/>
                <w:rFonts w:eastAsia="Calibri"/>
                <w:noProof/>
                <w:lang w:val="en-US"/>
              </w:rPr>
              <w:t>Overview of the Digital Communications Executive Role</w:t>
            </w:r>
            <w:r>
              <w:rPr>
                <w:noProof/>
                <w:webHidden/>
              </w:rPr>
              <w:tab/>
            </w:r>
            <w:r>
              <w:rPr>
                <w:noProof/>
                <w:webHidden/>
              </w:rPr>
              <w:fldChar w:fldCharType="begin"/>
            </w:r>
            <w:r>
              <w:rPr>
                <w:noProof/>
                <w:webHidden/>
              </w:rPr>
              <w:instrText xml:space="preserve"> PAGEREF _Toc208482765 \h </w:instrText>
            </w:r>
            <w:r>
              <w:rPr>
                <w:noProof/>
                <w:webHidden/>
              </w:rPr>
            </w:r>
            <w:r>
              <w:rPr>
                <w:noProof/>
                <w:webHidden/>
              </w:rPr>
              <w:fldChar w:fldCharType="separate"/>
            </w:r>
            <w:r>
              <w:rPr>
                <w:noProof/>
                <w:webHidden/>
              </w:rPr>
              <w:t>7</w:t>
            </w:r>
            <w:r>
              <w:rPr>
                <w:noProof/>
                <w:webHidden/>
              </w:rPr>
              <w:fldChar w:fldCharType="end"/>
            </w:r>
          </w:hyperlink>
        </w:p>
        <w:p w14:paraId="75F66D55" w14:textId="4C7707D9" w:rsidR="009342F7" w:rsidRDefault="009342F7">
          <w:pPr>
            <w:pStyle w:val="TOC1"/>
            <w:tabs>
              <w:tab w:val="right" w:leader="dot" w:pos="9016"/>
            </w:tabs>
            <w:rPr>
              <w:noProof/>
              <w:kern w:val="2"/>
              <w:sz w:val="24"/>
              <w:szCs w:val="24"/>
              <w:lang w:eastAsia="en-GB"/>
              <w14:ligatures w14:val="standardContextual"/>
            </w:rPr>
          </w:pPr>
          <w:hyperlink w:anchor="_Toc208482766" w:history="1">
            <w:r w:rsidRPr="00050926">
              <w:rPr>
                <w:rStyle w:val="Hyperlink"/>
                <w:rFonts w:eastAsia="Calibri"/>
                <w:noProof/>
                <w:lang w:val="en-US"/>
              </w:rPr>
              <w:t>Job Description (Roles and Responsibilities)</w:t>
            </w:r>
            <w:r>
              <w:rPr>
                <w:noProof/>
                <w:webHidden/>
              </w:rPr>
              <w:tab/>
            </w:r>
            <w:r>
              <w:rPr>
                <w:noProof/>
                <w:webHidden/>
              </w:rPr>
              <w:fldChar w:fldCharType="begin"/>
            </w:r>
            <w:r>
              <w:rPr>
                <w:noProof/>
                <w:webHidden/>
              </w:rPr>
              <w:instrText xml:space="preserve"> PAGEREF _Toc208482766 \h </w:instrText>
            </w:r>
            <w:r>
              <w:rPr>
                <w:noProof/>
                <w:webHidden/>
              </w:rPr>
            </w:r>
            <w:r>
              <w:rPr>
                <w:noProof/>
                <w:webHidden/>
              </w:rPr>
              <w:fldChar w:fldCharType="separate"/>
            </w:r>
            <w:r>
              <w:rPr>
                <w:noProof/>
                <w:webHidden/>
              </w:rPr>
              <w:t>7</w:t>
            </w:r>
            <w:r>
              <w:rPr>
                <w:noProof/>
                <w:webHidden/>
              </w:rPr>
              <w:fldChar w:fldCharType="end"/>
            </w:r>
          </w:hyperlink>
        </w:p>
        <w:p w14:paraId="09CD5423" w14:textId="5B1DE72B" w:rsidR="009342F7" w:rsidRDefault="009342F7">
          <w:pPr>
            <w:pStyle w:val="TOC1"/>
            <w:tabs>
              <w:tab w:val="right" w:leader="dot" w:pos="9016"/>
            </w:tabs>
            <w:rPr>
              <w:noProof/>
              <w:kern w:val="2"/>
              <w:sz w:val="24"/>
              <w:szCs w:val="24"/>
              <w:lang w:eastAsia="en-GB"/>
              <w14:ligatures w14:val="standardContextual"/>
            </w:rPr>
          </w:pPr>
          <w:hyperlink w:anchor="_Toc208482767" w:history="1">
            <w:r w:rsidRPr="00050926">
              <w:rPr>
                <w:rStyle w:val="Hyperlink"/>
                <w:rFonts w:eastAsia="Calibri"/>
                <w:noProof/>
                <w:lang w:val="en-US"/>
              </w:rPr>
              <w:t>Selection Process</w:t>
            </w:r>
            <w:r>
              <w:rPr>
                <w:noProof/>
                <w:webHidden/>
              </w:rPr>
              <w:tab/>
            </w:r>
            <w:r>
              <w:rPr>
                <w:noProof/>
                <w:webHidden/>
              </w:rPr>
              <w:fldChar w:fldCharType="begin"/>
            </w:r>
            <w:r>
              <w:rPr>
                <w:noProof/>
                <w:webHidden/>
              </w:rPr>
              <w:instrText xml:space="preserve"> PAGEREF _Toc208482767 \h </w:instrText>
            </w:r>
            <w:r>
              <w:rPr>
                <w:noProof/>
                <w:webHidden/>
              </w:rPr>
            </w:r>
            <w:r>
              <w:rPr>
                <w:noProof/>
                <w:webHidden/>
              </w:rPr>
              <w:fldChar w:fldCharType="separate"/>
            </w:r>
            <w:r>
              <w:rPr>
                <w:noProof/>
                <w:webHidden/>
              </w:rPr>
              <w:t>9</w:t>
            </w:r>
            <w:r>
              <w:rPr>
                <w:noProof/>
                <w:webHidden/>
              </w:rPr>
              <w:fldChar w:fldCharType="end"/>
            </w:r>
          </w:hyperlink>
        </w:p>
        <w:p w14:paraId="252178BD" w14:textId="49756E6E" w:rsidR="009342F7" w:rsidRDefault="009342F7">
          <w:pPr>
            <w:pStyle w:val="TOC1"/>
            <w:tabs>
              <w:tab w:val="right" w:leader="dot" w:pos="9016"/>
            </w:tabs>
            <w:rPr>
              <w:noProof/>
              <w:kern w:val="2"/>
              <w:sz w:val="24"/>
              <w:szCs w:val="24"/>
              <w:lang w:eastAsia="en-GB"/>
              <w14:ligatures w14:val="standardContextual"/>
            </w:rPr>
          </w:pPr>
          <w:hyperlink w:anchor="_Toc208482768" w:history="1">
            <w:r w:rsidRPr="00050926">
              <w:rPr>
                <w:rStyle w:val="Hyperlink"/>
                <w:noProof/>
              </w:rPr>
              <w:t>Benefits of employment</w:t>
            </w:r>
            <w:r>
              <w:rPr>
                <w:noProof/>
                <w:webHidden/>
              </w:rPr>
              <w:tab/>
            </w:r>
            <w:r>
              <w:rPr>
                <w:noProof/>
                <w:webHidden/>
              </w:rPr>
              <w:fldChar w:fldCharType="begin"/>
            </w:r>
            <w:r>
              <w:rPr>
                <w:noProof/>
                <w:webHidden/>
              </w:rPr>
              <w:instrText xml:space="preserve"> PAGEREF _Toc208482768 \h </w:instrText>
            </w:r>
            <w:r>
              <w:rPr>
                <w:noProof/>
                <w:webHidden/>
              </w:rPr>
            </w:r>
            <w:r>
              <w:rPr>
                <w:noProof/>
                <w:webHidden/>
              </w:rPr>
              <w:fldChar w:fldCharType="separate"/>
            </w:r>
            <w:r>
              <w:rPr>
                <w:noProof/>
                <w:webHidden/>
              </w:rPr>
              <w:t>13</w:t>
            </w:r>
            <w:r>
              <w:rPr>
                <w:noProof/>
                <w:webHidden/>
              </w:rPr>
              <w:fldChar w:fldCharType="end"/>
            </w:r>
          </w:hyperlink>
        </w:p>
        <w:p w14:paraId="1021C314" w14:textId="41030756" w:rsidR="009342F7" w:rsidRDefault="009342F7">
          <w:pPr>
            <w:pStyle w:val="TOC1"/>
            <w:tabs>
              <w:tab w:val="right" w:leader="dot" w:pos="9016"/>
            </w:tabs>
            <w:rPr>
              <w:noProof/>
              <w:kern w:val="2"/>
              <w:sz w:val="24"/>
              <w:szCs w:val="24"/>
              <w:lang w:eastAsia="en-GB"/>
              <w14:ligatures w14:val="standardContextual"/>
            </w:rPr>
          </w:pPr>
          <w:hyperlink w:anchor="_Toc208482769" w:history="1">
            <w:r w:rsidRPr="00050926">
              <w:rPr>
                <w:rStyle w:val="Hyperlink"/>
                <w:rFonts w:eastAsia="Calibri"/>
                <w:noProof/>
                <w:lang w:val="en-US"/>
              </w:rPr>
              <w:t>Additional Information</w:t>
            </w:r>
            <w:r>
              <w:rPr>
                <w:noProof/>
                <w:webHidden/>
              </w:rPr>
              <w:tab/>
            </w:r>
            <w:r>
              <w:rPr>
                <w:noProof/>
                <w:webHidden/>
              </w:rPr>
              <w:fldChar w:fldCharType="begin"/>
            </w:r>
            <w:r>
              <w:rPr>
                <w:noProof/>
                <w:webHidden/>
              </w:rPr>
              <w:instrText xml:space="preserve"> PAGEREF _Toc208482769 \h </w:instrText>
            </w:r>
            <w:r>
              <w:rPr>
                <w:noProof/>
                <w:webHidden/>
              </w:rPr>
            </w:r>
            <w:r>
              <w:rPr>
                <w:noProof/>
                <w:webHidden/>
              </w:rPr>
              <w:fldChar w:fldCharType="separate"/>
            </w:r>
            <w:r>
              <w:rPr>
                <w:noProof/>
                <w:webHidden/>
              </w:rPr>
              <w:t>14</w:t>
            </w:r>
            <w:r>
              <w:rPr>
                <w:noProof/>
                <w:webHidden/>
              </w:rPr>
              <w:fldChar w:fldCharType="end"/>
            </w:r>
          </w:hyperlink>
        </w:p>
        <w:p w14:paraId="66E9D8C0" w14:textId="7A4596A0" w:rsidR="00EB44CE" w:rsidRPr="00EB44CE" w:rsidRDefault="00EB44CE">
          <w:pPr>
            <w:rPr>
              <w:b/>
              <w:bCs/>
              <w:sz w:val="28"/>
              <w:szCs w:val="28"/>
            </w:rPr>
          </w:pPr>
          <w:r w:rsidRPr="00EB44CE">
            <w:rPr>
              <w:b/>
              <w:bCs/>
              <w:sz w:val="28"/>
              <w:szCs w:val="28"/>
            </w:rPr>
            <w:fldChar w:fldCharType="end"/>
          </w:r>
        </w:p>
      </w:sdtContent>
    </w:sdt>
    <w:p w14:paraId="283E8059" w14:textId="77777777" w:rsidR="00C071C6" w:rsidRDefault="00C071C6">
      <w:pPr>
        <w:rPr>
          <w:rFonts w:ascii="Arial" w:eastAsia="Times New Roman" w:hAnsi="Arial" w:cs="Arial"/>
          <w:b/>
          <w:bCs/>
          <w:sz w:val="32"/>
          <w:szCs w:val="32"/>
          <w:u w:val="single"/>
          <w:lang w:eastAsia="en-GB"/>
        </w:rPr>
      </w:pPr>
    </w:p>
    <w:p w14:paraId="018B9E78" w14:textId="77777777" w:rsidR="00EB44CE" w:rsidRDefault="00EB44CE">
      <w:pPr>
        <w:rPr>
          <w:rFonts w:ascii="Arial" w:eastAsia="Times New Roman" w:hAnsi="Arial" w:cs="Arial"/>
          <w:b/>
          <w:bCs/>
          <w:sz w:val="32"/>
          <w:szCs w:val="32"/>
          <w:lang w:eastAsia="en-GB"/>
        </w:rPr>
      </w:pPr>
      <w:bookmarkStart w:id="2" w:name="_Toc208225211"/>
      <w:r>
        <w:br w:type="page"/>
      </w:r>
    </w:p>
    <w:p w14:paraId="09C88A07" w14:textId="49C40F4B" w:rsidR="00457297" w:rsidRPr="00BE4358" w:rsidRDefault="00457297" w:rsidP="00BE4358">
      <w:pPr>
        <w:pStyle w:val="Heading1"/>
      </w:pPr>
      <w:bookmarkStart w:id="3" w:name="_Toc208482762"/>
      <w:r w:rsidRPr="00C071C6">
        <w:lastRenderedPageBreak/>
        <w:t>About Invest Northern Ireland</w:t>
      </w:r>
      <w:bookmarkEnd w:id="2"/>
      <w:bookmarkEnd w:id="1"/>
      <w:bookmarkEnd w:id="3"/>
      <w:r w:rsidRPr="00C071C6">
        <w:br/>
      </w:r>
    </w:p>
    <w:p w14:paraId="5F000719" w14:textId="77777777" w:rsidR="00522773" w:rsidRPr="004C5DD7" w:rsidRDefault="00522773" w:rsidP="00522773">
      <w:pPr>
        <w:pStyle w:val="Default"/>
        <w:jc w:val="both"/>
        <w:rPr>
          <w:rFonts w:eastAsia="Calibri" w:cs="Times New Roman"/>
          <w:color w:val="auto"/>
          <w:lang w:val="en-US"/>
        </w:rPr>
      </w:pPr>
      <w:bookmarkStart w:id="4" w:name="_Toc126134041"/>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organisation employs 650 staff, has an annual </w:t>
      </w:r>
      <w:r>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organisation with a Head Office in Belfast and a regional presence across Northern Ireland, we also have offices in </w:t>
      </w:r>
      <w:r>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14:paraId="1F1D3695" w14:textId="77777777" w:rsidR="00522773" w:rsidRPr="004C5DD7" w:rsidRDefault="00522773" w:rsidP="00522773">
      <w:pPr>
        <w:pStyle w:val="Default"/>
        <w:jc w:val="both"/>
      </w:pPr>
    </w:p>
    <w:p w14:paraId="3EC3A634" w14:textId="77777777" w:rsidR="00522773" w:rsidRPr="004C5DD7" w:rsidRDefault="00522773" w:rsidP="00522773">
      <w:pPr>
        <w:pStyle w:val="Default"/>
        <w:jc w:val="both"/>
        <w:rPr>
          <w:color w:val="2B393A"/>
        </w:rPr>
      </w:pPr>
      <w:r w:rsidRPr="004C5DD7">
        <w:rPr>
          <w:color w:val="2B393A"/>
        </w:rPr>
        <w:t xml:space="preserve">Invest NI </w:t>
      </w:r>
      <w:r>
        <w:rPr>
          <w:color w:val="2B393A"/>
        </w:rPr>
        <w:t xml:space="preserve">has just completed Year One of </w:t>
      </w:r>
      <w:r w:rsidRPr="004C5DD7">
        <w:rPr>
          <w:color w:val="2B393A"/>
        </w:rPr>
        <w:t>Our Future in</w:t>
      </w:r>
      <w:r>
        <w:rPr>
          <w:color w:val="2B393A"/>
        </w:rPr>
        <w:t xml:space="preserve"> Focus</w:t>
      </w:r>
      <w:r w:rsidRPr="004C5DD7">
        <w:rPr>
          <w:color w:val="2B393A"/>
        </w:rPr>
        <w:t xml:space="preserve"> </w:t>
      </w:r>
      <w:hyperlink r:id="rId17" w:history="1">
        <w:r w:rsidRPr="00667C9F">
          <w:rPr>
            <w:rStyle w:val="Hyperlink"/>
            <w:b/>
            <w:bCs/>
          </w:rPr>
          <w:t>Invest NI Business Strategy 2024-2027 (PDF)</w:t>
        </w:r>
      </w:hyperlink>
      <w:r w:rsidRPr="00843832">
        <w:rPr>
          <w:b/>
          <w:bCs/>
          <w:color w:val="auto"/>
        </w:rPr>
        <w:t xml:space="preserve"> </w:t>
      </w:r>
      <w:r w:rsidRPr="004C5DD7">
        <w:rPr>
          <w:color w:val="2B393A"/>
        </w:rPr>
        <w:t>w</w:t>
      </w:r>
      <w:r>
        <w:rPr>
          <w:color w:val="2B393A"/>
        </w:rPr>
        <w:t>hich sets out</w:t>
      </w:r>
      <w:r w:rsidRPr="004C5DD7">
        <w:rPr>
          <w:color w:val="2B393A"/>
        </w:rPr>
        <w:t xml:space="preserve"> ambitious targets structured around the following priorities: boosting business investment, accelerating innovation and skills, driving global ambition, developing and achieving sustainability, maximi</w:t>
      </w:r>
      <w:r>
        <w:rPr>
          <w:color w:val="2B393A"/>
        </w:rPr>
        <w:t>s</w:t>
      </w:r>
      <w:r w:rsidRPr="004C5DD7">
        <w:rPr>
          <w:color w:val="2B393A"/>
        </w:rPr>
        <w:t xml:space="preserve">ing City &amp; Growth Deals and promoting places and partnerships. </w:t>
      </w:r>
    </w:p>
    <w:p w14:paraId="72CBFBF1" w14:textId="77777777" w:rsidR="00522773" w:rsidRPr="004C5DD7" w:rsidRDefault="00522773" w:rsidP="00522773">
      <w:pPr>
        <w:pStyle w:val="Default"/>
        <w:jc w:val="both"/>
      </w:pPr>
    </w:p>
    <w:p w14:paraId="168D51B4" w14:textId="77777777" w:rsidR="00522773" w:rsidRPr="004C5DD7" w:rsidRDefault="00522773" w:rsidP="00522773">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r:id="rId18" w:history="1">
        <w:r w:rsidRPr="006E7142">
          <w:rPr>
            <w:rStyle w:val="Hyperlink"/>
            <w:b/>
            <w:bCs/>
          </w:rPr>
          <w:t>www.investni.com</w:t>
        </w:r>
      </w:hyperlink>
      <w:r>
        <w:rPr>
          <w:b/>
          <w:bCs/>
          <w:color w:val="auto"/>
        </w:rPr>
        <w:t xml:space="preserve">. </w:t>
      </w:r>
    </w:p>
    <w:p w14:paraId="46841153" w14:textId="77777777" w:rsidR="00522773" w:rsidRPr="004C5DD7" w:rsidRDefault="00522773" w:rsidP="00522773">
      <w:pPr>
        <w:overflowPunct w:val="0"/>
        <w:autoSpaceDE w:val="0"/>
        <w:autoSpaceDN w:val="0"/>
        <w:adjustRightInd w:val="0"/>
        <w:spacing w:after="0" w:line="257" w:lineRule="auto"/>
        <w:jc w:val="both"/>
        <w:textAlignment w:val="baseline"/>
        <w:rPr>
          <w:rFonts w:ascii="Arial" w:eastAsiaTheme="minorHAnsi" w:hAnsi="Arial" w:cs="Arial"/>
          <w:color w:val="2B393A"/>
          <w:sz w:val="24"/>
          <w:szCs w:val="24"/>
        </w:rPr>
      </w:pPr>
    </w:p>
    <w:p w14:paraId="53997A10"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Vision</w:t>
      </w:r>
    </w:p>
    <w:p w14:paraId="41EC9AA5" w14:textId="77777777" w:rsidR="00522773" w:rsidRDefault="00522773" w:rsidP="00522773">
      <w:pPr>
        <w:spacing w:after="0"/>
        <w:jc w:val="both"/>
        <w:rPr>
          <w:rFonts w:ascii="Arial" w:hAnsi="Arial" w:cs="Arial"/>
          <w:sz w:val="24"/>
          <w:szCs w:val="24"/>
        </w:rPr>
      </w:pPr>
      <w:r>
        <w:rPr>
          <w:rFonts w:ascii="Arial" w:hAnsi="Arial" w:cs="Arial"/>
          <w:sz w:val="24"/>
          <w:szCs w:val="24"/>
        </w:rPr>
        <w:t>Our</w:t>
      </w:r>
      <w:r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Pr="00A3157D">
        <w:rPr>
          <w:rFonts w:ascii="Arial" w:hAnsi="Arial" w:cs="Arial"/>
          <w:sz w:val="24"/>
          <w:szCs w:val="24"/>
        </w:rPr>
        <w:t>:</w:t>
      </w:r>
    </w:p>
    <w:p w14:paraId="2CF575D2" w14:textId="77777777" w:rsidR="00522773" w:rsidRPr="00A3157D" w:rsidRDefault="00522773" w:rsidP="00522773">
      <w:pPr>
        <w:spacing w:after="0"/>
        <w:jc w:val="both"/>
        <w:rPr>
          <w:rFonts w:ascii="Arial" w:hAnsi="Arial" w:cs="Arial"/>
          <w:sz w:val="24"/>
          <w:szCs w:val="24"/>
        </w:rPr>
      </w:pPr>
    </w:p>
    <w:p w14:paraId="5FB5D6DF"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“Invest NI is recogni</w:t>
      </w:r>
      <w:r>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14:paraId="5E012431" w14:textId="77777777" w:rsidR="00522773" w:rsidRDefault="00522773" w:rsidP="00522773">
      <w:pPr>
        <w:spacing w:after="0"/>
        <w:jc w:val="both"/>
        <w:rPr>
          <w:rFonts w:ascii="Arial" w:hAnsi="Arial" w:cs="Arial"/>
          <w:i/>
          <w:iCs/>
          <w:sz w:val="24"/>
          <w:szCs w:val="24"/>
        </w:rPr>
      </w:pPr>
    </w:p>
    <w:p w14:paraId="6CD65D51"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Mission</w:t>
      </w:r>
    </w:p>
    <w:p w14:paraId="76C6CD61" w14:textId="77777777" w:rsidR="00522773" w:rsidRDefault="00522773" w:rsidP="00522773">
      <w:pPr>
        <w:spacing w:after="0"/>
        <w:jc w:val="both"/>
        <w:rPr>
          <w:rFonts w:ascii="Arial" w:hAnsi="Arial" w:cs="Arial"/>
          <w:sz w:val="24"/>
          <w:szCs w:val="24"/>
        </w:rPr>
      </w:pPr>
      <w:r w:rsidRPr="00A3157D">
        <w:rPr>
          <w:rFonts w:ascii="Arial" w:hAnsi="Arial" w:cs="Arial"/>
          <w:sz w:val="24"/>
          <w:szCs w:val="24"/>
        </w:rPr>
        <w:t xml:space="preserve">Our Vision has been allied with </w:t>
      </w:r>
      <w:r>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14:paraId="43C2043D" w14:textId="77777777" w:rsidR="00522773" w:rsidRPr="00A3157D" w:rsidRDefault="00522773" w:rsidP="00522773">
      <w:pPr>
        <w:spacing w:after="0"/>
        <w:jc w:val="both"/>
        <w:rPr>
          <w:rFonts w:ascii="Arial" w:hAnsi="Arial" w:cs="Arial"/>
          <w:sz w:val="24"/>
          <w:szCs w:val="24"/>
        </w:rPr>
      </w:pPr>
    </w:p>
    <w:p w14:paraId="052977B3"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14:paraId="66264B5B"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545ACD8C"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6A6FA02"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46E101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B3979E5"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4D338F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21F26A2F"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8A2AA29"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031D361A"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FBBE3F9" w14:textId="3BC21C8B" w:rsidR="00320BF1" w:rsidRPr="00E03172" w:rsidRDefault="00E03172" w:rsidP="00C071C6">
      <w:pPr>
        <w:pStyle w:val="Heading1"/>
        <w:rPr>
          <w:rFonts w:eastAsia="Calibri"/>
          <w:lang w:val="en-US"/>
        </w:rPr>
      </w:pPr>
      <w:bookmarkStart w:id="5" w:name="_Toc208225212"/>
      <w:bookmarkStart w:id="6" w:name="_Toc208482763"/>
      <w:r w:rsidRPr="00E03172">
        <w:rPr>
          <w:rFonts w:eastAsia="Calibri"/>
          <w:lang w:val="en-US"/>
        </w:rPr>
        <w:t>About the Marketing and Communications Group</w:t>
      </w:r>
      <w:bookmarkEnd w:id="5"/>
      <w:bookmarkEnd w:id="6"/>
    </w:p>
    <w:p w14:paraId="2625A4F8" w14:textId="77777777" w:rsidR="00320BF1" w:rsidRPr="00D817A2" w:rsidRDefault="00320BF1" w:rsidP="00843832">
      <w:pPr>
        <w:overflowPunct w:val="0"/>
        <w:autoSpaceDE w:val="0"/>
        <w:autoSpaceDN w:val="0"/>
        <w:adjustRightInd w:val="0"/>
        <w:spacing w:after="0" w:line="240" w:lineRule="auto"/>
        <w:jc w:val="both"/>
        <w:textAlignment w:val="baseline"/>
        <w:rPr>
          <w:rFonts w:ascii="Arial" w:eastAsia="Calibri" w:hAnsi="Arial" w:cs="Arial"/>
          <w:highlight w:val="yellow"/>
          <w:lang w:val="en-US"/>
        </w:rPr>
      </w:pPr>
    </w:p>
    <w:p w14:paraId="18829A02" w14:textId="77777777" w:rsidR="00D817A2" w:rsidRDefault="00D817A2" w:rsidP="00D817A2">
      <w:pPr>
        <w:pStyle w:val="Default"/>
      </w:pPr>
    </w:p>
    <w:p w14:paraId="44DA54D4" w14:textId="77777777" w:rsidR="005A1332" w:rsidRDefault="005A1332" w:rsidP="005A1332">
      <w:pPr>
        <w:pStyle w:val="Default"/>
      </w:pPr>
      <w:r>
        <w:t xml:space="preserve">The Marketing &amp; Communications Group is responsible for developing and implementing the annual marketing and communication strategy for Invest NI, in local and international markets.   </w:t>
      </w:r>
    </w:p>
    <w:p w14:paraId="06F51260" w14:textId="77777777" w:rsidR="005A1332" w:rsidRDefault="005A1332" w:rsidP="005A1332">
      <w:pPr>
        <w:pStyle w:val="Default"/>
      </w:pPr>
    </w:p>
    <w:p w14:paraId="02CE99B0" w14:textId="77777777" w:rsidR="005A1332" w:rsidRDefault="005A1332" w:rsidP="005A1332">
      <w:pPr>
        <w:pStyle w:val="Default"/>
      </w:pPr>
      <w:r>
        <w:t xml:space="preserve"> </w:t>
      </w:r>
    </w:p>
    <w:p w14:paraId="4AEA99E0" w14:textId="77777777" w:rsidR="005A1332" w:rsidRDefault="005A1332" w:rsidP="005A1332">
      <w:pPr>
        <w:pStyle w:val="Default"/>
      </w:pPr>
      <w:r>
        <w:t xml:space="preserve">This strategy and the supporting promotional campaigns and initiatives help to: </w:t>
      </w:r>
    </w:p>
    <w:p w14:paraId="251E1546" w14:textId="77777777" w:rsidR="005A1332" w:rsidRDefault="005A1332" w:rsidP="005A1332">
      <w:pPr>
        <w:pStyle w:val="Default"/>
      </w:pPr>
    </w:p>
    <w:p w14:paraId="0E22E251" w14:textId="12EEB58F" w:rsidR="005A1332" w:rsidRDefault="005A1332" w:rsidP="0F260537">
      <w:pPr>
        <w:pStyle w:val="Default"/>
        <w:numPr>
          <w:ilvl w:val="0"/>
          <w:numId w:val="1"/>
        </w:numPr>
      </w:pPr>
      <w:r>
        <w:t xml:space="preserve">promote awareness, engagement and participation on Invest NI’s portfolio of programmes and </w:t>
      </w:r>
      <w:proofErr w:type="gramStart"/>
      <w:r>
        <w:t>services;</w:t>
      </w:r>
      <w:proofErr w:type="gramEnd"/>
      <w:r>
        <w:t xml:space="preserve"> </w:t>
      </w:r>
    </w:p>
    <w:p w14:paraId="1E783A16" w14:textId="3FFEB095" w:rsidR="005A1332" w:rsidRDefault="005A1332" w:rsidP="00816114">
      <w:pPr>
        <w:pStyle w:val="Default"/>
        <w:numPr>
          <w:ilvl w:val="0"/>
          <w:numId w:val="1"/>
        </w:numPr>
      </w:pPr>
      <w:r>
        <w:t xml:space="preserve">ensure customers and local businesses can grow by increasing productivity, skills and exports, and becoming more competitive in international </w:t>
      </w:r>
      <w:proofErr w:type="gramStart"/>
      <w:r>
        <w:t>markets;</w:t>
      </w:r>
      <w:proofErr w:type="gramEnd"/>
      <w:r>
        <w:t xml:space="preserve"> </w:t>
      </w:r>
    </w:p>
    <w:p w14:paraId="49CE42EA" w14:textId="4D7EB6A6" w:rsidR="005A1332" w:rsidRDefault="005A1332" w:rsidP="00816114">
      <w:pPr>
        <w:pStyle w:val="Default"/>
        <w:numPr>
          <w:ilvl w:val="0"/>
          <w:numId w:val="1"/>
        </w:numPr>
      </w:pPr>
      <w:r>
        <w:t xml:space="preserve">attract high quality inward investment to Northern </w:t>
      </w:r>
      <w:proofErr w:type="gramStart"/>
      <w:r>
        <w:t>Ireland;</w:t>
      </w:r>
      <w:proofErr w:type="gramEnd"/>
      <w:r>
        <w:t xml:space="preserve">  </w:t>
      </w:r>
    </w:p>
    <w:p w14:paraId="100E69BB" w14:textId="099B3B5A" w:rsidR="005A1332" w:rsidRDefault="005A1332" w:rsidP="00816114">
      <w:pPr>
        <w:pStyle w:val="Default"/>
        <w:numPr>
          <w:ilvl w:val="0"/>
          <w:numId w:val="1"/>
        </w:numPr>
      </w:pPr>
      <w:r>
        <w:t xml:space="preserve">stimulate a culture of innovation and enterprise; and </w:t>
      </w:r>
    </w:p>
    <w:p w14:paraId="1C2D1D0F" w14:textId="3B744BC1" w:rsidR="005A1332" w:rsidRDefault="005A1332" w:rsidP="00816114">
      <w:pPr>
        <w:pStyle w:val="Default"/>
        <w:numPr>
          <w:ilvl w:val="0"/>
          <w:numId w:val="1"/>
        </w:numPr>
      </w:pPr>
      <w:r>
        <w:t xml:space="preserve">ensure clear understanding of the goals and objectives of the organisation by all staff, how progress against these is being delivered and supporting high levels of employee engagement. </w:t>
      </w:r>
    </w:p>
    <w:p w14:paraId="09C07F13" w14:textId="77777777" w:rsidR="005A1332" w:rsidRDefault="005A1332" w:rsidP="005A1332">
      <w:pPr>
        <w:pStyle w:val="Default"/>
      </w:pPr>
    </w:p>
    <w:p w14:paraId="38D7BF57" w14:textId="77777777" w:rsidR="005A1332" w:rsidRDefault="005A1332" w:rsidP="005A1332">
      <w:pPr>
        <w:pStyle w:val="Default"/>
      </w:pPr>
    </w:p>
    <w:p w14:paraId="47D4325D" w14:textId="77777777" w:rsidR="005A1332" w:rsidRDefault="005A1332" w:rsidP="005A1332">
      <w:pPr>
        <w:pStyle w:val="Default"/>
      </w:pPr>
      <w:r>
        <w:t xml:space="preserve">The Marketing &amp; Communications Group is made up of six teams consisting of c40 staff:  </w:t>
      </w:r>
    </w:p>
    <w:p w14:paraId="329CF7BF" w14:textId="77777777" w:rsidR="005A1332" w:rsidRDefault="005A1332" w:rsidP="005A1332">
      <w:pPr>
        <w:pStyle w:val="Default"/>
      </w:pPr>
    </w:p>
    <w:p w14:paraId="4AD92BAF" w14:textId="55D79AD9" w:rsidR="005A1332" w:rsidRDefault="005A1332" w:rsidP="0F260537">
      <w:pPr>
        <w:pStyle w:val="Default"/>
        <w:numPr>
          <w:ilvl w:val="0"/>
          <w:numId w:val="2"/>
        </w:numPr>
      </w:pPr>
      <w:r>
        <w:t xml:space="preserve">Campaigns </w:t>
      </w:r>
      <w:r w:rsidR="3E53B643">
        <w:t>and</w:t>
      </w:r>
      <w:r>
        <w:t xml:space="preserve"> Digital Solutions </w:t>
      </w:r>
    </w:p>
    <w:p w14:paraId="086DB57D" w14:textId="1DB58071" w:rsidR="005A1332" w:rsidRDefault="796A7411" w:rsidP="0F260537">
      <w:pPr>
        <w:pStyle w:val="Default"/>
        <w:numPr>
          <w:ilvl w:val="0"/>
          <w:numId w:val="2"/>
        </w:numPr>
      </w:pPr>
      <w:r>
        <w:t>Internal Communications</w:t>
      </w:r>
    </w:p>
    <w:p w14:paraId="1EF1C512" w14:textId="5193CA7A" w:rsidR="005A1332" w:rsidRDefault="005A1332" w:rsidP="0F260537">
      <w:pPr>
        <w:pStyle w:val="Default"/>
        <w:numPr>
          <w:ilvl w:val="0"/>
          <w:numId w:val="2"/>
        </w:numPr>
      </w:pPr>
      <w:r>
        <w:t xml:space="preserve">PR </w:t>
      </w:r>
      <w:r w:rsidR="3FDF7408">
        <w:t>and</w:t>
      </w:r>
      <w:r>
        <w:t xml:space="preserve"> Media Relations</w:t>
      </w:r>
    </w:p>
    <w:p w14:paraId="2BD6EC91" w14:textId="723778D1" w:rsidR="005A1332" w:rsidRDefault="71F187A7" w:rsidP="0F260537">
      <w:pPr>
        <w:pStyle w:val="Default"/>
        <w:numPr>
          <w:ilvl w:val="0"/>
          <w:numId w:val="2"/>
        </w:numPr>
      </w:pPr>
      <w:r>
        <w:t>Sectors and International</w:t>
      </w:r>
      <w:r w:rsidR="42621783">
        <w:t xml:space="preserve"> </w:t>
      </w:r>
      <w:r w:rsidR="3F958122">
        <w:t>Marketing</w:t>
      </w:r>
    </w:p>
    <w:p w14:paraId="057CFB57" w14:textId="564C2B85" w:rsidR="005A1332" w:rsidRDefault="005A1332" w:rsidP="0F260537">
      <w:pPr>
        <w:pStyle w:val="Default"/>
        <w:numPr>
          <w:ilvl w:val="0"/>
          <w:numId w:val="2"/>
        </w:numPr>
      </w:pPr>
      <w:r>
        <w:t>Stakeholder Engagement</w:t>
      </w:r>
      <w:r>
        <w:br/>
      </w:r>
    </w:p>
    <w:p w14:paraId="26C2E6B0" w14:textId="77777777" w:rsidR="005A1332" w:rsidRDefault="005A1332" w:rsidP="005A1332">
      <w:pPr>
        <w:pStyle w:val="Default"/>
      </w:pPr>
      <w:r>
        <w:t xml:space="preserve">These teams cover functional areas that include: (a) strategy and branding, (b) corporate communications, (c) local and international marketing, (d) digital engagement, (e) PR &amp; media relations, (f) stakeholder engagement, and (g) internal communications: </w:t>
      </w:r>
    </w:p>
    <w:p w14:paraId="1E18BC9D" w14:textId="77777777" w:rsidR="005A1332" w:rsidRDefault="005A1332" w:rsidP="005A1332">
      <w:pPr>
        <w:pStyle w:val="Default"/>
      </w:pPr>
    </w:p>
    <w:p w14:paraId="3608A23C" w14:textId="77777777" w:rsidR="005A1332" w:rsidRDefault="005A1332" w:rsidP="005A1332">
      <w:pPr>
        <w:pStyle w:val="Default"/>
      </w:pPr>
      <w:r>
        <w:t xml:space="preserve">With an overall budget of circa £4 million per annum, the Group also manages </w:t>
      </w:r>
      <w:proofErr w:type="gramStart"/>
      <w:r>
        <w:t>a number of</w:t>
      </w:r>
      <w:proofErr w:type="gramEnd"/>
      <w:r>
        <w:t xml:space="preserve"> specialist service contracts covering design, digital marketing, advertising, filming, international public relations, event management, market research, and photography. </w:t>
      </w:r>
    </w:p>
    <w:p w14:paraId="6FCAC6E0" w14:textId="77777777" w:rsidR="00D817A2" w:rsidRDefault="00D817A2" w:rsidP="00D817A2">
      <w:pPr>
        <w:pStyle w:val="Default"/>
      </w:pPr>
    </w:p>
    <w:p w14:paraId="1615A8DB" w14:textId="77777777" w:rsidR="00D817A2" w:rsidRDefault="00D817A2" w:rsidP="00D817A2">
      <w:pPr>
        <w:pStyle w:val="Default"/>
      </w:pPr>
    </w:p>
    <w:p w14:paraId="33EF4B4B" w14:textId="77777777" w:rsidR="001412BA" w:rsidRDefault="001412BA">
      <w:pPr>
        <w:rPr>
          <w:rFonts w:ascii="Arial" w:eastAsia="Times New Roman" w:hAnsi="Arial" w:cs="Arial"/>
          <w:b/>
          <w:bCs/>
          <w:sz w:val="32"/>
          <w:szCs w:val="32"/>
          <w:lang w:eastAsia="en-GB"/>
        </w:rPr>
      </w:pPr>
      <w:bookmarkStart w:id="7" w:name="_Toc208225213"/>
      <w:r>
        <w:br w:type="page"/>
      </w:r>
    </w:p>
    <w:p w14:paraId="67644F31" w14:textId="3519DC29" w:rsidR="00D817A2" w:rsidRPr="005A1332" w:rsidRDefault="005A1332" w:rsidP="00C071C6">
      <w:pPr>
        <w:pStyle w:val="Heading1"/>
      </w:pPr>
      <w:bookmarkStart w:id="8" w:name="_Toc208482764"/>
      <w:r>
        <w:lastRenderedPageBreak/>
        <w:t xml:space="preserve">About the Campaigns and Digital </w:t>
      </w:r>
      <w:r w:rsidR="00160949">
        <w:t>Solutions</w:t>
      </w:r>
      <w:r>
        <w:t xml:space="preserve"> Team</w:t>
      </w:r>
      <w:bookmarkEnd w:id="7"/>
      <w:bookmarkEnd w:id="8"/>
    </w:p>
    <w:p w14:paraId="1FC1C323" w14:textId="77777777" w:rsidR="00D817A2" w:rsidRDefault="00D817A2" w:rsidP="00D817A2">
      <w:pPr>
        <w:pStyle w:val="Default"/>
      </w:pPr>
    </w:p>
    <w:p w14:paraId="2544C1D6" w14:textId="62823869" w:rsidR="00D817A2" w:rsidRDefault="4462BA96" w:rsidP="00D817A2">
      <w:pPr>
        <w:pStyle w:val="Default"/>
      </w:pPr>
      <w:r>
        <w:t xml:space="preserve">The Campaigns and Digital </w:t>
      </w:r>
      <w:r w:rsidR="00160949">
        <w:t>Solutions</w:t>
      </w:r>
      <w:r>
        <w:t xml:space="preserve"> Team is responsible for</w:t>
      </w:r>
      <w:r w:rsidR="002D2C67">
        <w:t xml:space="preserve"> </w:t>
      </w:r>
      <w:r w:rsidR="663E010C">
        <w:t xml:space="preserve">developing and delivering marketing activities </w:t>
      </w:r>
      <w:r w:rsidR="62F847C7">
        <w:t>targeting business</w:t>
      </w:r>
      <w:r w:rsidR="001412BA">
        <w:t>es in Northern Ireland and international markets</w:t>
      </w:r>
      <w:r w:rsidR="46FFA252">
        <w:t xml:space="preserve">, managing Invest NI’s websites, social media channels and email marketing activity. </w:t>
      </w:r>
    </w:p>
    <w:p w14:paraId="51E70528" w14:textId="0FD28A7B" w:rsidR="0F260537" w:rsidRDefault="0F260537" w:rsidP="0F260537">
      <w:pPr>
        <w:pStyle w:val="Default"/>
      </w:pPr>
    </w:p>
    <w:p w14:paraId="2B7EFC43" w14:textId="6685F538" w:rsidR="19B37230" w:rsidRDefault="19B37230" w:rsidP="0F260537">
      <w:pPr>
        <w:pStyle w:val="Default"/>
      </w:pPr>
      <w:r>
        <w:t xml:space="preserve">The </w:t>
      </w:r>
      <w:proofErr w:type="gramStart"/>
      <w:r>
        <w:t>team</w:t>
      </w:r>
      <w:r w:rsidR="1643D49A">
        <w:t>s</w:t>
      </w:r>
      <w:proofErr w:type="gramEnd"/>
      <w:r w:rsidR="1643D49A">
        <w:t xml:space="preserve"> activities help to:</w:t>
      </w:r>
    </w:p>
    <w:p w14:paraId="05B519A7" w14:textId="208AFF64" w:rsidR="1643D49A" w:rsidRDefault="1643D49A" w:rsidP="00B90DCE">
      <w:pPr>
        <w:pStyle w:val="Default"/>
        <w:numPr>
          <w:ilvl w:val="0"/>
          <w:numId w:val="5"/>
        </w:numPr>
      </w:pPr>
      <w:r>
        <w:t>promote awareness, engagement and participation on Invest NI’s portfolio of programmes, services and events</w:t>
      </w:r>
    </w:p>
    <w:p w14:paraId="3D257155" w14:textId="4D77D8D8" w:rsidR="1643D49A" w:rsidRDefault="1643D49A" w:rsidP="00B90DCE">
      <w:pPr>
        <w:pStyle w:val="Default"/>
        <w:numPr>
          <w:ilvl w:val="0"/>
          <w:numId w:val="5"/>
        </w:numPr>
      </w:pPr>
      <w:r>
        <w:t>ensure customers and local businesses can grow by increasing productivity, skills and exports, and becoming more competitive in international markets</w:t>
      </w:r>
    </w:p>
    <w:p w14:paraId="48EC169E" w14:textId="1B39DC83" w:rsidR="1643D49A" w:rsidRDefault="1643D49A" w:rsidP="00B90DCE">
      <w:pPr>
        <w:pStyle w:val="Default"/>
        <w:numPr>
          <w:ilvl w:val="0"/>
          <w:numId w:val="5"/>
        </w:numPr>
      </w:pPr>
      <w:r>
        <w:t>stimulate a culture of innovation and enterprise</w:t>
      </w:r>
    </w:p>
    <w:p w14:paraId="7C07B8A3" w14:textId="1705F6FF" w:rsidR="0F260537" w:rsidRDefault="0F260537" w:rsidP="00B90DCE">
      <w:pPr>
        <w:pStyle w:val="Default"/>
      </w:pPr>
    </w:p>
    <w:p w14:paraId="0320A400" w14:textId="50BB8BF9" w:rsidR="1643D49A" w:rsidRDefault="1643D49A" w:rsidP="0F260537">
      <w:pPr>
        <w:pStyle w:val="Default"/>
      </w:pPr>
      <w:r>
        <w:t>Our websites include:</w:t>
      </w:r>
    </w:p>
    <w:p w14:paraId="12832AFE" w14:textId="7C18D660" w:rsidR="1643D49A" w:rsidRDefault="1643D49A" w:rsidP="00B90DCE">
      <w:pPr>
        <w:pStyle w:val="Default"/>
        <w:numPr>
          <w:ilvl w:val="0"/>
          <w:numId w:val="4"/>
        </w:numPr>
      </w:pPr>
      <w:r>
        <w:t>investni.com</w:t>
      </w:r>
    </w:p>
    <w:p w14:paraId="73EA4008" w14:textId="52D7D9DF" w:rsidR="1643D49A" w:rsidRDefault="1643D49A" w:rsidP="00B90DCE">
      <w:pPr>
        <w:pStyle w:val="Default"/>
        <w:numPr>
          <w:ilvl w:val="0"/>
          <w:numId w:val="4"/>
        </w:numPr>
      </w:pPr>
      <w:r>
        <w:t>nibusinessinfo.co.uk</w:t>
      </w:r>
    </w:p>
    <w:p w14:paraId="33829E94" w14:textId="097AD9DC" w:rsidR="1643D49A" w:rsidRDefault="1643D49A" w:rsidP="00B90DCE">
      <w:pPr>
        <w:pStyle w:val="Default"/>
        <w:numPr>
          <w:ilvl w:val="0"/>
          <w:numId w:val="4"/>
        </w:numPr>
      </w:pPr>
      <w:r>
        <w:t>niconnections.com</w:t>
      </w:r>
    </w:p>
    <w:p w14:paraId="594F1551" w14:textId="485F3123" w:rsidR="1643D49A" w:rsidRDefault="1643D49A" w:rsidP="00B90DCE">
      <w:pPr>
        <w:pStyle w:val="Default"/>
        <w:numPr>
          <w:ilvl w:val="0"/>
          <w:numId w:val="4"/>
        </w:numPr>
      </w:pPr>
      <w:r>
        <w:t>innovateni.com</w:t>
      </w:r>
    </w:p>
    <w:p w14:paraId="4420BE50" w14:textId="25F1AE96" w:rsidR="0F260537" w:rsidRDefault="0F260537" w:rsidP="0F260537">
      <w:pPr>
        <w:pStyle w:val="Default"/>
      </w:pPr>
    </w:p>
    <w:p w14:paraId="3A77F844" w14:textId="5469D92C" w:rsidR="1643D49A" w:rsidRDefault="1643D49A" w:rsidP="0F260537">
      <w:pPr>
        <w:pStyle w:val="Default"/>
      </w:pPr>
      <w:r>
        <w:t xml:space="preserve">The team manages </w:t>
      </w:r>
      <w:proofErr w:type="gramStart"/>
      <w:r>
        <w:t>a number of</w:t>
      </w:r>
      <w:proofErr w:type="gramEnd"/>
      <w:r>
        <w:t xml:space="preserve"> corporate social media accounts on platforms including:</w:t>
      </w:r>
    </w:p>
    <w:p w14:paraId="6420C021" w14:textId="3B603D00" w:rsidR="1643D49A" w:rsidRDefault="1643D49A" w:rsidP="00B90DCE">
      <w:pPr>
        <w:pStyle w:val="Default"/>
        <w:numPr>
          <w:ilvl w:val="0"/>
          <w:numId w:val="3"/>
        </w:numPr>
      </w:pPr>
      <w:r>
        <w:t>Linked In</w:t>
      </w:r>
    </w:p>
    <w:p w14:paraId="61E8E0CD" w14:textId="3730ABB9" w:rsidR="1643D49A" w:rsidRDefault="1643D49A" w:rsidP="00B90DCE">
      <w:pPr>
        <w:pStyle w:val="Default"/>
        <w:numPr>
          <w:ilvl w:val="0"/>
          <w:numId w:val="3"/>
        </w:numPr>
      </w:pPr>
      <w:r>
        <w:t>Facebook</w:t>
      </w:r>
    </w:p>
    <w:p w14:paraId="507205DD" w14:textId="5D0CE6B3" w:rsidR="1643D49A" w:rsidRDefault="1643D49A" w:rsidP="00B90DCE">
      <w:pPr>
        <w:pStyle w:val="Default"/>
        <w:numPr>
          <w:ilvl w:val="0"/>
          <w:numId w:val="3"/>
        </w:numPr>
        <w:rPr>
          <w:color w:val="000000" w:themeColor="text1"/>
        </w:rPr>
      </w:pPr>
      <w:r w:rsidRPr="0F260537">
        <w:rPr>
          <w:color w:val="000000" w:themeColor="text1"/>
        </w:rPr>
        <w:t>Instagram</w:t>
      </w:r>
    </w:p>
    <w:p w14:paraId="2F48768F" w14:textId="6AD9800A" w:rsidR="1643D49A" w:rsidRDefault="1643D49A" w:rsidP="00B90DCE">
      <w:pPr>
        <w:pStyle w:val="Default"/>
        <w:numPr>
          <w:ilvl w:val="0"/>
          <w:numId w:val="3"/>
        </w:numPr>
        <w:rPr>
          <w:color w:val="000000" w:themeColor="text1"/>
        </w:rPr>
      </w:pPr>
      <w:r w:rsidRPr="0F260537">
        <w:rPr>
          <w:color w:val="000000" w:themeColor="text1"/>
        </w:rPr>
        <w:t>YouTube</w:t>
      </w:r>
    </w:p>
    <w:p w14:paraId="056A5F20" w14:textId="312C21DE" w:rsidR="1643D49A" w:rsidRDefault="1643D49A" w:rsidP="00B90DCE">
      <w:pPr>
        <w:pStyle w:val="Default"/>
        <w:numPr>
          <w:ilvl w:val="0"/>
          <w:numId w:val="3"/>
        </w:numPr>
        <w:rPr>
          <w:color w:val="000000" w:themeColor="text1"/>
        </w:rPr>
      </w:pPr>
      <w:r>
        <w:t>X</w:t>
      </w:r>
    </w:p>
    <w:p w14:paraId="27200CB6" w14:textId="77777777" w:rsidR="00D817A2" w:rsidRDefault="00D817A2" w:rsidP="00D817A2">
      <w:pPr>
        <w:pStyle w:val="Default"/>
      </w:pPr>
    </w:p>
    <w:p w14:paraId="4072EE0D" w14:textId="77777777" w:rsidR="00D817A2" w:rsidRDefault="00D817A2" w:rsidP="00D817A2">
      <w:pPr>
        <w:pStyle w:val="Default"/>
      </w:pPr>
    </w:p>
    <w:p w14:paraId="2547DC4F" w14:textId="77777777" w:rsidR="00D817A2" w:rsidRDefault="00D817A2" w:rsidP="00D817A2">
      <w:pPr>
        <w:pStyle w:val="Default"/>
      </w:pPr>
    </w:p>
    <w:p w14:paraId="17A1A39B" w14:textId="77777777" w:rsidR="001412BA" w:rsidRDefault="001412BA">
      <w:pPr>
        <w:rPr>
          <w:rFonts w:ascii="Arial" w:eastAsia="Calibri" w:hAnsi="Arial" w:cs="Arial"/>
          <w:b/>
          <w:bCs/>
          <w:sz w:val="32"/>
          <w:szCs w:val="32"/>
          <w:lang w:val="en-US" w:eastAsia="en-GB"/>
        </w:rPr>
      </w:pPr>
      <w:bookmarkStart w:id="9" w:name="_Toc208225214"/>
      <w:r>
        <w:rPr>
          <w:rFonts w:eastAsia="Calibri"/>
          <w:lang w:val="en-US"/>
        </w:rPr>
        <w:br w:type="page"/>
      </w:r>
    </w:p>
    <w:p w14:paraId="3D15AFE9" w14:textId="5D080481" w:rsidR="00C4508D" w:rsidRPr="00BF3F08" w:rsidRDefault="00C4508D" w:rsidP="00C071C6">
      <w:pPr>
        <w:pStyle w:val="Heading1"/>
        <w:rPr>
          <w:rFonts w:eastAsia="Calibri"/>
          <w:lang w:val="en-US"/>
        </w:rPr>
      </w:pPr>
      <w:bookmarkStart w:id="10" w:name="_Toc208482765"/>
      <w:r w:rsidRPr="00BF3F08">
        <w:rPr>
          <w:rFonts w:eastAsia="Calibri"/>
          <w:lang w:val="en-US"/>
        </w:rPr>
        <w:lastRenderedPageBreak/>
        <w:t xml:space="preserve">Overview of the </w:t>
      </w:r>
      <w:r w:rsidR="00BF3F08" w:rsidRPr="00BF3F08">
        <w:rPr>
          <w:rFonts w:eastAsia="Calibri"/>
          <w:lang w:val="en-US"/>
        </w:rPr>
        <w:t>Digital Communications Executive</w:t>
      </w:r>
      <w:r w:rsidRPr="00BF3F08">
        <w:rPr>
          <w:rFonts w:eastAsia="Calibri"/>
          <w:lang w:val="en-US"/>
        </w:rPr>
        <w:t xml:space="preserve"> Role</w:t>
      </w:r>
      <w:bookmarkEnd w:id="9"/>
      <w:bookmarkEnd w:id="10"/>
      <w:r w:rsidRPr="00BF3F08">
        <w:rPr>
          <w:rFonts w:eastAsia="Calibri"/>
          <w:lang w:val="en-US"/>
        </w:rPr>
        <w:t xml:space="preserve"> </w:t>
      </w:r>
    </w:p>
    <w:p w14:paraId="040A5517" w14:textId="77777777" w:rsidR="00C4508D" w:rsidRPr="00D817A2" w:rsidRDefault="00C4508D" w:rsidP="00843832">
      <w:pPr>
        <w:pStyle w:val="NoSpacing"/>
        <w:jc w:val="both"/>
        <w:rPr>
          <w:rFonts w:ascii="Arial" w:hAnsi="Arial" w:cs="Arial"/>
          <w:highlight w:val="yellow"/>
        </w:rPr>
      </w:pPr>
    </w:p>
    <w:p w14:paraId="51755986" w14:textId="7429673B" w:rsidR="003D53EA" w:rsidRDefault="003D53EA" w:rsidP="00A7474E">
      <w:pPr>
        <w:pStyle w:val="Default"/>
      </w:pPr>
      <w:r>
        <w:t xml:space="preserve">Social media and email marketing are central to Invest NI’s communications strategy, offering timely, targeted, and cost-effective ways of reaching our audiences. As activity across these channels continues to grow, a strategic and coordinated approach is essential to maximise impact, ensure consistency, and support the delivery of our business </w:t>
      </w:r>
      <w:r w:rsidR="30373729">
        <w:t>strategy</w:t>
      </w:r>
      <w:r>
        <w:t xml:space="preserve">. This role will provide dedicated leadership to enhance our current efforts and ensure our digital communications are aligned, effective, and </w:t>
      </w:r>
      <w:proofErr w:type="gramStart"/>
      <w:r>
        <w:t>future-focused</w:t>
      </w:r>
      <w:proofErr w:type="gramEnd"/>
      <w:r>
        <w:t>.</w:t>
      </w:r>
    </w:p>
    <w:p w14:paraId="7BBC3A65" w14:textId="77777777" w:rsidR="003D53EA" w:rsidRDefault="003D53EA" w:rsidP="00A7474E">
      <w:pPr>
        <w:pStyle w:val="Default"/>
      </w:pPr>
    </w:p>
    <w:p w14:paraId="1B38FE35" w14:textId="09B3CABD" w:rsidR="00A7474E" w:rsidRDefault="00A7474E" w:rsidP="00A7474E">
      <w:pPr>
        <w:pStyle w:val="Default"/>
      </w:pPr>
      <w:r>
        <w:t xml:space="preserve">The Digital Communications Executive for </w:t>
      </w:r>
      <w:proofErr w:type="gramStart"/>
      <w:r>
        <w:t>Social Media</w:t>
      </w:r>
      <w:proofErr w:type="gramEnd"/>
      <w:r>
        <w:t xml:space="preserve"> and Email Marketing will lead the development and delivery of Invest NI’s social media and email marketing strategies. They will ensure content is cohesive, accessible, and aligned with organisational priorities. </w:t>
      </w:r>
    </w:p>
    <w:p w14:paraId="2E05780E" w14:textId="77777777" w:rsidR="00A7474E" w:rsidRDefault="00A7474E" w:rsidP="00A7474E">
      <w:pPr>
        <w:pStyle w:val="Default"/>
      </w:pPr>
    </w:p>
    <w:p w14:paraId="48F655B7" w14:textId="1AAF13D1" w:rsidR="009D67B2" w:rsidRPr="00D87C8F" w:rsidRDefault="00165C10" w:rsidP="00843832">
      <w:pPr>
        <w:pStyle w:val="Heading1"/>
        <w:spacing w:before="0"/>
        <w:jc w:val="both"/>
        <w:rPr>
          <w:rFonts w:eastAsia="Calibri"/>
          <w:sz w:val="28"/>
          <w:szCs w:val="28"/>
          <w:u w:val="single"/>
          <w:lang w:val="en-US" w:eastAsia="en-US"/>
        </w:rPr>
      </w:pPr>
      <w:bookmarkStart w:id="11" w:name="_Toc208225215"/>
      <w:bookmarkStart w:id="12" w:name="_Toc208482766"/>
      <w:r>
        <w:rPr>
          <w:rFonts w:eastAsia="Calibri"/>
          <w:sz w:val="28"/>
          <w:szCs w:val="28"/>
          <w:u w:val="single"/>
          <w:lang w:val="en-US" w:eastAsia="en-US"/>
        </w:rPr>
        <w:t>J</w:t>
      </w:r>
      <w:r w:rsidR="009D67B2" w:rsidRPr="00D87C8F">
        <w:rPr>
          <w:rFonts w:eastAsia="Calibri"/>
          <w:sz w:val="28"/>
          <w:szCs w:val="28"/>
          <w:u w:val="single"/>
          <w:lang w:val="en-US" w:eastAsia="en-US"/>
        </w:rPr>
        <w:t>ob Description (Roles and Responsibilities)</w:t>
      </w:r>
      <w:bookmarkEnd w:id="11"/>
      <w:bookmarkEnd w:id="12"/>
      <w:r w:rsidR="009D67B2" w:rsidRPr="00D87C8F">
        <w:rPr>
          <w:rFonts w:eastAsia="Calibri"/>
          <w:sz w:val="28"/>
          <w:szCs w:val="28"/>
          <w:u w:val="single"/>
          <w:lang w:val="en-US" w:eastAsia="en-US"/>
        </w:rPr>
        <w:t>  </w:t>
      </w:r>
    </w:p>
    <w:p w14:paraId="2D431FC1" w14:textId="77777777" w:rsidR="009D67B2" w:rsidRDefault="009D67B2" w:rsidP="00843832">
      <w:pPr>
        <w:shd w:val="clear" w:color="auto" w:fill="FFFFFF"/>
        <w:spacing w:after="0" w:line="240" w:lineRule="auto"/>
        <w:jc w:val="both"/>
        <w:rPr>
          <w:rFonts w:ascii="Arial" w:eastAsia="Times New Roman" w:hAnsi="Arial" w:cs="Arial"/>
          <w:b/>
          <w:bCs/>
          <w:color w:val="000000"/>
          <w:sz w:val="21"/>
          <w:szCs w:val="21"/>
          <w:lang w:eastAsia="en-GB"/>
        </w:rPr>
      </w:pPr>
    </w:p>
    <w:p w14:paraId="146C4D17" w14:textId="3ECF9272" w:rsidR="0087404B" w:rsidRPr="00090722" w:rsidRDefault="00165C10" w:rsidP="0087404B">
      <w:pPr>
        <w:shd w:val="clear" w:color="auto" w:fill="FFFFFF"/>
        <w:spacing w:after="0" w:line="240" w:lineRule="auto"/>
        <w:jc w:val="both"/>
        <w:rPr>
          <w:rFonts w:ascii="Arial" w:eastAsia="Times New Roman" w:hAnsi="Arial" w:cs="Arial"/>
          <w:b/>
          <w:bCs/>
          <w:color w:val="000000"/>
          <w:sz w:val="24"/>
          <w:szCs w:val="24"/>
          <w:lang w:eastAsia="en-GB"/>
        </w:rPr>
      </w:pPr>
      <w:r w:rsidRPr="00090722">
        <w:rPr>
          <w:rFonts w:ascii="Arial" w:eastAsia="Times New Roman" w:hAnsi="Arial" w:cs="Arial"/>
          <w:b/>
          <w:bCs/>
          <w:color w:val="000000"/>
          <w:sz w:val="24"/>
          <w:szCs w:val="24"/>
          <w:lang w:eastAsia="en-GB"/>
        </w:rPr>
        <w:t>Digital Communications Executive</w:t>
      </w:r>
    </w:p>
    <w:p w14:paraId="68BE146A" w14:textId="5D03C1E2" w:rsidR="0087404B" w:rsidRPr="00090722" w:rsidRDefault="00165C10" w:rsidP="0087404B">
      <w:pPr>
        <w:shd w:val="clear" w:color="auto" w:fill="FFFFFF"/>
        <w:spacing w:after="0" w:line="240" w:lineRule="auto"/>
        <w:jc w:val="both"/>
        <w:rPr>
          <w:rFonts w:ascii="Arial" w:eastAsia="Times New Roman" w:hAnsi="Arial" w:cs="Arial"/>
          <w:color w:val="0B0C0C"/>
          <w:sz w:val="24"/>
          <w:szCs w:val="24"/>
          <w:lang w:eastAsia="en-GB"/>
        </w:rPr>
      </w:pPr>
      <w:r w:rsidRPr="00090722">
        <w:rPr>
          <w:rFonts w:ascii="Arial" w:eastAsia="Times New Roman" w:hAnsi="Arial" w:cs="Arial"/>
          <w:b/>
          <w:bCs/>
          <w:color w:val="000000"/>
          <w:sz w:val="24"/>
          <w:szCs w:val="24"/>
          <w:lang w:eastAsia="en-GB"/>
        </w:rPr>
        <w:t xml:space="preserve">Campaigns and Digital </w:t>
      </w:r>
      <w:r w:rsidR="00502C22">
        <w:rPr>
          <w:rFonts w:ascii="Arial" w:eastAsia="Times New Roman" w:hAnsi="Arial" w:cs="Arial"/>
          <w:b/>
          <w:bCs/>
          <w:color w:val="000000"/>
          <w:sz w:val="24"/>
          <w:szCs w:val="24"/>
          <w:lang w:eastAsia="en-GB"/>
        </w:rPr>
        <w:t>Solutions</w:t>
      </w:r>
      <w:r w:rsidRPr="00090722">
        <w:rPr>
          <w:rFonts w:ascii="Arial" w:eastAsia="Times New Roman" w:hAnsi="Arial" w:cs="Arial"/>
          <w:b/>
          <w:bCs/>
          <w:color w:val="000000"/>
          <w:sz w:val="24"/>
          <w:szCs w:val="24"/>
          <w:lang w:eastAsia="en-GB"/>
        </w:rPr>
        <w:t xml:space="preserve"> Team</w:t>
      </w:r>
    </w:p>
    <w:p w14:paraId="5F220477"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371240E4" w14:textId="77777777" w:rsidR="0087404B" w:rsidRPr="00090722"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090722">
        <w:rPr>
          <w:rFonts w:ascii="Arial" w:eastAsia="Times New Roman" w:hAnsi="Arial" w:cs="Arial"/>
          <w:b/>
          <w:bCs/>
          <w:color w:val="000000"/>
          <w:sz w:val="24"/>
          <w:szCs w:val="24"/>
          <w:lang w:eastAsia="en-GB"/>
        </w:rPr>
        <w:t>Application deadline  </w:t>
      </w:r>
    </w:p>
    <w:p w14:paraId="525047BD" w14:textId="538C0A7D" w:rsidR="0087404B" w:rsidRPr="00090722" w:rsidRDefault="00090722" w:rsidP="0087404B">
      <w:pPr>
        <w:shd w:val="clear" w:color="auto" w:fill="FFFFFF"/>
        <w:spacing w:after="0" w:line="240" w:lineRule="auto"/>
        <w:jc w:val="both"/>
        <w:rPr>
          <w:rFonts w:ascii="Arial" w:eastAsia="Times New Roman" w:hAnsi="Arial" w:cs="Arial"/>
          <w:color w:val="0B0C0C"/>
          <w:sz w:val="24"/>
          <w:szCs w:val="24"/>
          <w:lang w:eastAsia="en-GB"/>
        </w:rPr>
      </w:pPr>
      <w:r w:rsidRPr="00090722">
        <w:rPr>
          <w:rFonts w:ascii="Arial" w:eastAsia="Times New Roman" w:hAnsi="Arial" w:cs="Arial"/>
          <w:color w:val="0B0C0C"/>
          <w:sz w:val="24"/>
          <w:szCs w:val="24"/>
          <w:lang w:eastAsia="en-GB"/>
        </w:rPr>
        <w:t>12 noon BST on Friday 1</w:t>
      </w:r>
      <w:r w:rsidR="0018042A">
        <w:rPr>
          <w:rFonts w:ascii="Arial" w:eastAsia="Times New Roman" w:hAnsi="Arial" w:cs="Arial"/>
          <w:color w:val="0B0C0C"/>
          <w:sz w:val="24"/>
          <w:szCs w:val="24"/>
          <w:lang w:eastAsia="en-GB"/>
        </w:rPr>
        <w:t>7</w:t>
      </w:r>
      <w:r w:rsidRPr="00090722">
        <w:rPr>
          <w:rFonts w:ascii="Arial" w:eastAsia="Times New Roman" w:hAnsi="Arial" w:cs="Arial"/>
          <w:color w:val="0B0C0C"/>
          <w:sz w:val="24"/>
          <w:szCs w:val="24"/>
          <w:lang w:eastAsia="en-GB"/>
        </w:rPr>
        <w:t xml:space="preserve"> October 2025</w:t>
      </w:r>
    </w:p>
    <w:p w14:paraId="6CDD007D" w14:textId="77777777" w:rsidR="0087404B" w:rsidRPr="007A1424" w:rsidRDefault="0087404B" w:rsidP="0087404B">
      <w:pPr>
        <w:shd w:val="clear" w:color="auto" w:fill="FFFFFF"/>
        <w:spacing w:after="0" w:line="240" w:lineRule="auto"/>
        <w:jc w:val="both"/>
        <w:rPr>
          <w:rFonts w:ascii="Arial" w:eastAsia="Times New Roman" w:hAnsi="Arial" w:cs="Arial"/>
          <w:b/>
          <w:bCs/>
          <w:color w:val="000000"/>
          <w:sz w:val="24"/>
          <w:szCs w:val="24"/>
          <w:highlight w:val="yellow"/>
          <w:lang w:eastAsia="en-GB"/>
        </w:rPr>
      </w:pPr>
    </w:p>
    <w:p w14:paraId="7568ABA6" w14:textId="77777777" w:rsidR="0087404B" w:rsidRPr="00090722" w:rsidRDefault="0087404B" w:rsidP="0087404B">
      <w:pPr>
        <w:shd w:val="clear" w:color="auto" w:fill="FFFFFF"/>
        <w:spacing w:after="0" w:line="240" w:lineRule="auto"/>
        <w:jc w:val="both"/>
        <w:rPr>
          <w:rFonts w:ascii="Arial" w:eastAsia="Times New Roman" w:hAnsi="Arial" w:cs="Arial"/>
          <w:b/>
          <w:color w:val="0B0C0C"/>
          <w:sz w:val="24"/>
          <w:szCs w:val="24"/>
          <w:lang w:eastAsia="en-GB"/>
        </w:rPr>
      </w:pPr>
      <w:r w:rsidRPr="00090722">
        <w:rPr>
          <w:rFonts w:ascii="Arial" w:eastAsia="Times New Roman" w:hAnsi="Arial" w:cs="Arial"/>
          <w:b/>
          <w:bCs/>
          <w:color w:val="000000"/>
          <w:sz w:val="24"/>
          <w:szCs w:val="24"/>
          <w:lang w:eastAsia="en-GB"/>
        </w:rPr>
        <w:t>Grade </w:t>
      </w:r>
      <w:r w:rsidRPr="00090722">
        <w:rPr>
          <w:rFonts w:ascii="Arial" w:eastAsia="Times New Roman" w:hAnsi="Arial" w:cs="Arial"/>
          <w:b/>
          <w:color w:val="0B0C0C"/>
          <w:sz w:val="24"/>
          <w:szCs w:val="24"/>
          <w:lang w:eastAsia="en-GB"/>
        </w:rPr>
        <w:t> </w:t>
      </w:r>
    </w:p>
    <w:p w14:paraId="4B8E0367" w14:textId="4E4C9DA9" w:rsidR="0087404B" w:rsidRPr="007A1424" w:rsidRDefault="00090722" w:rsidP="0087404B">
      <w:pPr>
        <w:shd w:val="clear" w:color="auto" w:fill="FFFFFF"/>
        <w:spacing w:after="0" w:line="240" w:lineRule="auto"/>
        <w:jc w:val="both"/>
        <w:rPr>
          <w:rFonts w:ascii="Arial" w:eastAsia="Times New Roman" w:hAnsi="Arial" w:cs="Arial"/>
          <w:color w:val="0B0C0C"/>
          <w:sz w:val="24"/>
          <w:szCs w:val="24"/>
          <w:highlight w:val="yellow"/>
          <w:lang w:eastAsia="en-GB"/>
        </w:rPr>
      </w:pPr>
      <w:r>
        <w:rPr>
          <w:rFonts w:ascii="Arial" w:eastAsia="Times New Roman" w:hAnsi="Arial" w:cs="Arial"/>
          <w:color w:val="0B0C0C"/>
          <w:sz w:val="24"/>
          <w:szCs w:val="24"/>
          <w:lang w:eastAsia="en-GB"/>
        </w:rPr>
        <w:t>Staff Officer (SO)</w:t>
      </w:r>
    </w:p>
    <w:p w14:paraId="22256940"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10438622" w14:textId="77777777" w:rsidR="0087404B" w:rsidRPr="00090722"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090722">
        <w:rPr>
          <w:rFonts w:ascii="Arial" w:eastAsia="Times New Roman" w:hAnsi="Arial" w:cs="Arial"/>
          <w:b/>
          <w:bCs/>
          <w:color w:val="000000"/>
          <w:sz w:val="24"/>
          <w:szCs w:val="24"/>
          <w:lang w:eastAsia="en-GB"/>
        </w:rPr>
        <w:t>Salary  </w:t>
      </w:r>
    </w:p>
    <w:p w14:paraId="097D7D94" w14:textId="47055701" w:rsidR="0087404B" w:rsidRPr="004C5DD7" w:rsidRDefault="0087404B" w:rsidP="0087404B">
      <w:pPr>
        <w:autoSpaceDE w:val="0"/>
        <w:autoSpaceDN w:val="0"/>
        <w:adjustRightInd w:val="0"/>
        <w:spacing w:after="0" w:line="241" w:lineRule="atLeast"/>
        <w:jc w:val="both"/>
        <w:rPr>
          <w:rFonts w:ascii="Arial" w:hAnsi="Arial" w:cs="Arial"/>
          <w:color w:val="000000"/>
          <w:sz w:val="24"/>
          <w:szCs w:val="24"/>
        </w:rPr>
      </w:pPr>
      <w:r w:rsidRPr="00090722">
        <w:rPr>
          <w:rFonts w:ascii="Arial" w:hAnsi="Arial" w:cs="Arial"/>
          <w:color w:val="000000"/>
          <w:sz w:val="24"/>
          <w:szCs w:val="24"/>
        </w:rPr>
        <w:t xml:space="preserve">The salary range for this position is </w:t>
      </w:r>
      <w:r w:rsidRPr="00090722">
        <w:rPr>
          <w:rFonts w:ascii="Arial" w:eastAsia="Calibri" w:hAnsi="Arial" w:cs="Arial"/>
          <w:b/>
          <w:bCs/>
          <w:sz w:val="24"/>
          <w:szCs w:val="24"/>
          <w:lang w:val="en-US"/>
        </w:rPr>
        <w:t>£</w:t>
      </w:r>
      <w:r w:rsidR="002953A2">
        <w:rPr>
          <w:rFonts w:ascii="Arial" w:eastAsia="Calibri" w:hAnsi="Arial" w:cs="Arial"/>
          <w:b/>
          <w:bCs/>
          <w:sz w:val="24"/>
          <w:szCs w:val="24"/>
          <w:lang w:val="en-US"/>
        </w:rPr>
        <w:t>37,</w:t>
      </w:r>
      <w:r w:rsidR="004E53EB">
        <w:rPr>
          <w:rFonts w:ascii="Arial" w:eastAsia="Calibri" w:hAnsi="Arial" w:cs="Arial"/>
          <w:b/>
          <w:bCs/>
          <w:sz w:val="24"/>
          <w:szCs w:val="24"/>
          <w:lang w:val="en-US"/>
        </w:rPr>
        <w:t>694</w:t>
      </w:r>
      <w:r w:rsidRPr="00090722">
        <w:rPr>
          <w:rFonts w:ascii="Arial" w:eastAsia="Calibri" w:hAnsi="Arial" w:cs="Arial"/>
          <w:b/>
          <w:bCs/>
          <w:sz w:val="24"/>
          <w:szCs w:val="24"/>
          <w:lang w:val="en-US"/>
        </w:rPr>
        <w:t xml:space="preserve"> - £</w:t>
      </w:r>
      <w:r w:rsidR="002953A2">
        <w:rPr>
          <w:rFonts w:ascii="Arial" w:eastAsia="Calibri" w:hAnsi="Arial" w:cs="Arial"/>
          <w:b/>
          <w:bCs/>
          <w:sz w:val="24"/>
          <w:szCs w:val="24"/>
          <w:lang w:val="en-US"/>
        </w:rPr>
        <w:t>38,990</w:t>
      </w:r>
      <w:r w:rsidRPr="00090722">
        <w:rPr>
          <w:rFonts w:ascii="Arial" w:eastAsia="Calibri" w:hAnsi="Arial" w:cs="Arial"/>
          <w:b/>
          <w:bCs/>
          <w:sz w:val="24"/>
          <w:szCs w:val="24"/>
          <w:lang w:val="en-US"/>
        </w:rPr>
        <w:t xml:space="preserve"> </w:t>
      </w:r>
      <w:r w:rsidRPr="00090722">
        <w:rPr>
          <w:rFonts w:ascii="Arial" w:hAnsi="Arial" w:cs="Arial"/>
          <w:b/>
          <w:bCs/>
          <w:color w:val="000000"/>
          <w:sz w:val="24"/>
          <w:szCs w:val="24"/>
        </w:rPr>
        <w:t>per annum</w:t>
      </w:r>
      <w:r w:rsidRPr="00090722">
        <w:rPr>
          <w:rFonts w:ascii="Arial" w:hAnsi="Arial" w:cs="Arial"/>
          <w:color w:val="000000"/>
          <w:sz w:val="24"/>
          <w:szCs w:val="24"/>
        </w:rPr>
        <w:t>.</w:t>
      </w:r>
      <w:r w:rsidRPr="004C5DD7">
        <w:rPr>
          <w:rFonts w:ascii="Arial" w:hAnsi="Arial" w:cs="Arial"/>
          <w:color w:val="000000"/>
          <w:sz w:val="24"/>
          <w:szCs w:val="24"/>
        </w:rPr>
        <w:t xml:space="preserve"> The entry point for the successful candidate will be at the minimum of the range.</w:t>
      </w:r>
    </w:p>
    <w:p w14:paraId="2E474539"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p>
    <w:p w14:paraId="7F3766DB"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Contract </w:t>
      </w:r>
      <w:r w:rsidRPr="00E1541A">
        <w:rPr>
          <w:rFonts w:ascii="Arial" w:eastAsia="Times New Roman" w:hAnsi="Arial" w:cs="Arial"/>
          <w:b/>
          <w:bCs/>
          <w:color w:val="000000"/>
          <w:sz w:val="24"/>
          <w:szCs w:val="24"/>
          <w:lang w:eastAsia="en-GB"/>
        </w:rPr>
        <w:t>Type  </w:t>
      </w:r>
    </w:p>
    <w:p w14:paraId="0B71E6E2"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2953A2">
        <w:rPr>
          <w:rFonts w:ascii="Arial" w:eastAsia="Times New Roman" w:hAnsi="Arial" w:cs="Arial"/>
          <w:color w:val="0B0C0C"/>
          <w:sz w:val="24"/>
          <w:szCs w:val="24"/>
          <w:lang w:eastAsia="en-GB"/>
        </w:rPr>
        <w:t>Full-time, permanent. The successful appointee will be subject to a 10-month probationary period</w:t>
      </w:r>
      <w:r w:rsidRPr="00E1541A">
        <w:rPr>
          <w:rFonts w:ascii="Arial" w:eastAsia="Times New Roman" w:hAnsi="Arial" w:cs="Arial"/>
          <w:color w:val="0B0C0C"/>
          <w:sz w:val="24"/>
          <w:szCs w:val="24"/>
          <w:lang w:eastAsia="en-GB"/>
        </w:rPr>
        <w:t>.  At the end of this period, subject to satisfactory performance and attendance they will be confirmed in post.  If their performance, conduct or attendance during this period is not satisfactory the appointment may be terminated.</w:t>
      </w:r>
    </w:p>
    <w:p w14:paraId="0AF485A4" w14:textId="77777777" w:rsidR="007C4699"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561FB6AC" w14:textId="0B1D8323" w:rsidR="007C4699" w:rsidRPr="00575A75" w:rsidRDefault="007C4699" w:rsidP="007C4699">
      <w:pPr>
        <w:spacing w:after="0" w:line="276" w:lineRule="auto"/>
        <w:jc w:val="both"/>
        <w:rPr>
          <w:rFonts w:ascii="Arial" w:eastAsia="Times New Roman" w:hAnsi="Arial" w:cs="Arial"/>
          <w:color w:val="0B0C0C"/>
          <w:sz w:val="24"/>
          <w:szCs w:val="24"/>
          <w:lang w:eastAsia="en-GB"/>
        </w:rPr>
      </w:pPr>
      <w:r w:rsidRPr="002953A2">
        <w:rPr>
          <w:rFonts w:ascii="Arial" w:eastAsia="Times New Roman" w:hAnsi="Arial" w:cs="Arial"/>
          <w:color w:val="0B0C0C"/>
          <w:sz w:val="24"/>
          <w:szCs w:val="24"/>
          <w:lang w:eastAsia="en-GB"/>
        </w:rPr>
        <w:t>This competition will also be used to create a reserve list to fill any permanent and temporary vacancies requiring the same skill set which may arise in the 12 months following the competition.</w:t>
      </w:r>
    </w:p>
    <w:p w14:paraId="5E50A03A" w14:textId="77777777" w:rsidR="007C4699" w:rsidRPr="00E1541A"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12143F56"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Start Date  </w:t>
      </w:r>
    </w:p>
    <w:p w14:paraId="2DCE8974" w14:textId="77777777" w:rsidR="0087404B" w:rsidRPr="00E1541A"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As soon as possible (depending on notice period).</w:t>
      </w:r>
    </w:p>
    <w:p w14:paraId="677BFE5B" w14:textId="77777777" w:rsidR="0087404B"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p>
    <w:p w14:paraId="1AD9D362" w14:textId="77777777" w:rsidR="0087404B" w:rsidRPr="002953A2"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2953A2">
        <w:rPr>
          <w:rFonts w:ascii="Arial" w:eastAsia="Times New Roman" w:hAnsi="Arial" w:cs="Arial"/>
          <w:b/>
          <w:bCs/>
          <w:color w:val="000000"/>
          <w:sz w:val="24"/>
          <w:szCs w:val="24"/>
          <w:lang w:eastAsia="en-GB"/>
        </w:rPr>
        <w:t xml:space="preserve">Location </w:t>
      </w:r>
    </w:p>
    <w:p w14:paraId="318F26C7" w14:textId="5428CD0D" w:rsidR="0087404B" w:rsidRDefault="0087404B" w:rsidP="0087404B">
      <w:pPr>
        <w:autoSpaceDE w:val="0"/>
        <w:autoSpaceDN w:val="0"/>
        <w:adjustRightInd w:val="0"/>
        <w:spacing w:after="0" w:line="241" w:lineRule="atLeast"/>
        <w:jc w:val="both"/>
        <w:rPr>
          <w:rFonts w:ascii="Arial" w:hAnsi="Arial" w:cs="Arial"/>
          <w:color w:val="000000"/>
          <w:sz w:val="24"/>
          <w:szCs w:val="24"/>
        </w:rPr>
      </w:pPr>
      <w:r w:rsidRPr="002953A2">
        <w:rPr>
          <w:rFonts w:ascii="Arial" w:eastAsia="Times New Roman" w:hAnsi="Arial" w:cs="Arial"/>
          <w:color w:val="0B0C0C"/>
          <w:sz w:val="24"/>
          <w:szCs w:val="24"/>
          <w:lang w:eastAsia="en-GB"/>
        </w:rPr>
        <w:t xml:space="preserve">The post will be based </w:t>
      </w:r>
      <w:r w:rsidR="007A1424" w:rsidRPr="002953A2">
        <w:rPr>
          <w:rFonts w:ascii="Arial" w:eastAsia="Times New Roman" w:hAnsi="Arial" w:cs="Arial"/>
          <w:color w:val="0B0C0C"/>
          <w:sz w:val="24"/>
          <w:szCs w:val="24"/>
          <w:lang w:eastAsia="en-GB"/>
        </w:rPr>
        <w:t xml:space="preserve">at </w:t>
      </w:r>
      <w:r w:rsidR="002953A2">
        <w:rPr>
          <w:rFonts w:ascii="Arial" w:eastAsia="Times New Roman" w:hAnsi="Arial" w:cs="Arial"/>
          <w:color w:val="0B0C0C"/>
          <w:sz w:val="24"/>
          <w:szCs w:val="24"/>
          <w:lang w:eastAsia="en-GB"/>
        </w:rPr>
        <w:t>Invest NI Headquarters in Belfast.</w:t>
      </w:r>
      <w:r w:rsidRPr="004C5DD7">
        <w:rPr>
          <w:rFonts w:ascii="Arial" w:hAnsi="Arial" w:cs="Arial"/>
          <w:color w:val="000000"/>
          <w:sz w:val="24"/>
          <w:szCs w:val="24"/>
        </w:rPr>
        <w:t xml:space="preserve"> </w:t>
      </w:r>
    </w:p>
    <w:p w14:paraId="36D4B746" w14:textId="491C09EC" w:rsidR="009D67B2" w:rsidRDefault="009D67B2" w:rsidP="00843832">
      <w:pPr>
        <w:shd w:val="clear" w:color="auto" w:fill="FFFFFF"/>
        <w:spacing w:after="0" w:line="240" w:lineRule="auto"/>
        <w:jc w:val="both"/>
        <w:rPr>
          <w:rFonts w:ascii="Arial" w:eastAsia="Times New Roman" w:hAnsi="Arial" w:cs="Arial"/>
          <w:color w:val="0B0C0C"/>
          <w:sz w:val="24"/>
          <w:szCs w:val="24"/>
          <w:lang w:eastAsia="en-GB"/>
        </w:rPr>
      </w:pPr>
    </w:p>
    <w:p w14:paraId="512F7EA9" w14:textId="77777777" w:rsidR="00BB6858" w:rsidRDefault="00BB6858" w:rsidP="00843832">
      <w:pPr>
        <w:shd w:val="clear" w:color="auto" w:fill="FFFFFF"/>
        <w:spacing w:after="0" w:line="240" w:lineRule="auto"/>
        <w:jc w:val="both"/>
        <w:rPr>
          <w:rFonts w:ascii="Arial" w:eastAsia="Times New Roman" w:hAnsi="Arial" w:cs="Arial"/>
          <w:color w:val="0B0C0C"/>
          <w:sz w:val="24"/>
          <w:szCs w:val="24"/>
          <w:lang w:eastAsia="en-GB"/>
        </w:rPr>
      </w:pPr>
    </w:p>
    <w:p w14:paraId="746205EA" w14:textId="77777777" w:rsidR="00BB6858" w:rsidRDefault="00BB6858" w:rsidP="00843832">
      <w:pPr>
        <w:shd w:val="clear" w:color="auto" w:fill="FFFFFF"/>
        <w:spacing w:after="0" w:line="240" w:lineRule="auto"/>
        <w:jc w:val="both"/>
        <w:rPr>
          <w:rFonts w:ascii="Arial" w:eastAsia="Times New Roman" w:hAnsi="Arial" w:cs="Arial"/>
          <w:color w:val="0B0C0C"/>
          <w:sz w:val="24"/>
          <w:szCs w:val="24"/>
          <w:lang w:eastAsia="en-GB"/>
        </w:rPr>
      </w:pPr>
    </w:p>
    <w:p w14:paraId="5E242D3F" w14:textId="77777777" w:rsidR="001412BA" w:rsidRDefault="001412BA">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p w14:paraId="2DD13801" w14:textId="0B4B2DAE" w:rsidR="009D67B2"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002953A2">
        <w:rPr>
          <w:rFonts w:ascii="Arial" w:eastAsia="Times New Roman" w:hAnsi="Arial" w:cs="Arial"/>
          <w:b/>
          <w:bCs/>
          <w:color w:val="000000"/>
          <w:sz w:val="24"/>
          <w:szCs w:val="24"/>
          <w:lang w:eastAsia="en-GB"/>
        </w:rPr>
        <w:lastRenderedPageBreak/>
        <w:t>Main purpose of the job</w:t>
      </w:r>
    </w:p>
    <w:p w14:paraId="4D3285CA" w14:textId="77777777" w:rsidR="000D2B6D" w:rsidRPr="002953A2" w:rsidRDefault="000D2B6D" w:rsidP="00843832">
      <w:pPr>
        <w:shd w:val="clear" w:color="auto" w:fill="FFFFFF"/>
        <w:spacing w:after="0" w:line="240" w:lineRule="auto"/>
        <w:jc w:val="both"/>
        <w:rPr>
          <w:rFonts w:ascii="Arial" w:eastAsia="Times New Roman" w:hAnsi="Arial" w:cs="Arial"/>
          <w:color w:val="0B0C0C"/>
          <w:sz w:val="24"/>
          <w:szCs w:val="24"/>
          <w:lang w:eastAsia="en-GB"/>
        </w:rPr>
      </w:pPr>
    </w:p>
    <w:p w14:paraId="526BB315" w14:textId="7AF285CF" w:rsidR="000D2B6D" w:rsidRDefault="00344FEE" w:rsidP="00344FEE">
      <w:pPr>
        <w:pStyle w:val="Default"/>
      </w:pPr>
      <w:r>
        <w:t xml:space="preserve">Reporting to the Digital Communications Manager, the role sits within the Digital </w:t>
      </w:r>
      <w:r w:rsidR="00C62660">
        <w:t>Solutions</w:t>
      </w:r>
      <w:r>
        <w:t xml:space="preserve"> team in the Campaigns and Digital Solutions Division</w:t>
      </w:r>
      <w:r w:rsidR="000D2B6D">
        <w:t>.</w:t>
      </w:r>
    </w:p>
    <w:p w14:paraId="51E11EBE" w14:textId="0A3FF376" w:rsidR="00344FEE" w:rsidRDefault="00344FEE" w:rsidP="00344FEE">
      <w:pPr>
        <w:pStyle w:val="Default"/>
      </w:pPr>
      <w:r>
        <w:t xml:space="preserve"> </w:t>
      </w:r>
    </w:p>
    <w:p w14:paraId="446552CA" w14:textId="77777777" w:rsidR="00344FEE" w:rsidRPr="00BF3F08" w:rsidRDefault="00344FEE" w:rsidP="00344FEE">
      <w:pPr>
        <w:pStyle w:val="Default"/>
      </w:pPr>
      <w:r>
        <w:t>Working collaboratively across the Communications Group, the post-holder will coordinate messaging across diverse audiences such as businesses, stakeholders, clients, media, and FDI leads.</w:t>
      </w:r>
    </w:p>
    <w:p w14:paraId="7E25DB35" w14:textId="77777777" w:rsidR="00344FEE" w:rsidRDefault="00344FEE" w:rsidP="00344FEE">
      <w:pPr>
        <w:pStyle w:val="Default"/>
      </w:pPr>
    </w:p>
    <w:p w14:paraId="1C4259A8" w14:textId="77777777" w:rsidR="000904D7" w:rsidRPr="009135B9" w:rsidRDefault="000904D7" w:rsidP="00843832">
      <w:pPr>
        <w:spacing w:after="0" w:line="276" w:lineRule="auto"/>
        <w:jc w:val="both"/>
        <w:rPr>
          <w:rFonts w:ascii="Arial" w:eastAsia="Times New Roman" w:hAnsi="Arial" w:cs="Arial"/>
          <w:color w:val="0B0C0C"/>
          <w:sz w:val="24"/>
          <w:szCs w:val="24"/>
          <w:lang w:eastAsia="en-GB"/>
        </w:rPr>
      </w:pPr>
    </w:p>
    <w:p w14:paraId="2E19806F" w14:textId="77777777" w:rsidR="00C4508D" w:rsidRDefault="00C4508D" w:rsidP="00843832">
      <w:pPr>
        <w:spacing w:after="0"/>
        <w:jc w:val="both"/>
        <w:rPr>
          <w:rFonts w:ascii="Arial" w:eastAsia="Arial" w:hAnsi="Arial" w:cs="Arial"/>
          <w:sz w:val="24"/>
          <w:szCs w:val="24"/>
        </w:rPr>
      </w:pPr>
      <w:r w:rsidRPr="004C5DD7">
        <w:rPr>
          <w:rFonts w:ascii="Arial" w:eastAsia="Arial" w:hAnsi="Arial" w:cs="Arial"/>
          <w:b/>
          <w:bCs/>
          <w:sz w:val="24"/>
          <w:szCs w:val="24"/>
        </w:rPr>
        <w:t>Key Responsibilities include:</w:t>
      </w:r>
      <w:r w:rsidRPr="004C5DD7">
        <w:rPr>
          <w:rFonts w:ascii="Arial" w:eastAsia="Arial" w:hAnsi="Arial" w:cs="Arial"/>
          <w:sz w:val="24"/>
          <w:szCs w:val="24"/>
        </w:rPr>
        <w:t xml:space="preserve"> </w:t>
      </w:r>
    </w:p>
    <w:p w14:paraId="598F3013" w14:textId="77777777" w:rsidR="002953A2" w:rsidRDefault="002953A2" w:rsidP="00843832">
      <w:pPr>
        <w:spacing w:after="0"/>
        <w:jc w:val="both"/>
        <w:rPr>
          <w:rFonts w:ascii="Arial" w:eastAsia="Arial" w:hAnsi="Arial" w:cs="Arial"/>
          <w:sz w:val="24"/>
          <w:szCs w:val="24"/>
        </w:rPr>
      </w:pPr>
    </w:p>
    <w:p w14:paraId="5A87BE68" w14:textId="77777777" w:rsidR="002F68DD" w:rsidRPr="00FF30A1" w:rsidRDefault="002F68DD" w:rsidP="002F68DD">
      <w:pPr>
        <w:pStyle w:val="ListParagraph"/>
        <w:shd w:val="clear" w:color="auto" w:fill="FFFFFF"/>
        <w:spacing w:after="0" w:line="240" w:lineRule="auto"/>
        <w:ind w:hanging="720"/>
        <w:jc w:val="both"/>
        <w:rPr>
          <w:rFonts w:ascii="Arial" w:eastAsia="Times New Roman" w:hAnsi="Arial" w:cs="Arial"/>
          <w:sz w:val="24"/>
          <w:szCs w:val="24"/>
          <w:lang w:eastAsia="en-GB"/>
        </w:rPr>
      </w:pPr>
      <w:r w:rsidRPr="002F68DD">
        <w:rPr>
          <w:rFonts w:ascii="Arial" w:eastAsia="Times New Roman" w:hAnsi="Arial" w:cs="Arial"/>
          <w:color w:val="343433"/>
          <w:sz w:val="24"/>
          <w:szCs w:val="24"/>
          <w:lang w:eastAsia="en-GB"/>
        </w:rPr>
        <w:t>•</w:t>
      </w:r>
      <w:r w:rsidRPr="002F68DD">
        <w:rPr>
          <w:rFonts w:ascii="Arial" w:eastAsia="Times New Roman" w:hAnsi="Arial" w:cs="Arial"/>
          <w:color w:val="343433"/>
          <w:sz w:val="24"/>
          <w:szCs w:val="24"/>
          <w:lang w:eastAsia="en-GB"/>
        </w:rPr>
        <w:tab/>
      </w:r>
      <w:r w:rsidRPr="00FF30A1">
        <w:rPr>
          <w:rFonts w:ascii="Arial" w:eastAsia="Times New Roman" w:hAnsi="Arial" w:cs="Arial"/>
          <w:sz w:val="24"/>
          <w:szCs w:val="24"/>
          <w:lang w:eastAsia="en-GB"/>
        </w:rPr>
        <w:t>Leading the development and implementation of Invest NI’s social media strategy, including policy management, platform optimisation, and content planning.</w:t>
      </w:r>
    </w:p>
    <w:p w14:paraId="24A08F3F" w14:textId="1FD5395A" w:rsidR="002F68DD" w:rsidRPr="00FF30A1" w:rsidRDefault="002F68DD" w:rsidP="002F68DD">
      <w:pPr>
        <w:pStyle w:val="ListParagraph"/>
        <w:shd w:val="clear" w:color="auto" w:fill="FFFFFF"/>
        <w:spacing w:after="0" w:line="240" w:lineRule="auto"/>
        <w:ind w:hanging="720"/>
        <w:jc w:val="both"/>
        <w:rPr>
          <w:rFonts w:ascii="Arial" w:eastAsia="Times New Roman" w:hAnsi="Arial" w:cs="Arial"/>
          <w:sz w:val="24"/>
          <w:szCs w:val="24"/>
          <w:lang w:eastAsia="en-GB"/>
        </w:rPr>
      </w:pPr>
      <w:r w:rsidRPr="00FF30A1">
        <w:rPr>
          <w:rFonts w:ascii="Arial" w:eastAsia="Times New Roman" w:hAnsi="Arial" w:cs="Arial"/>
          <w:sz w:val="24"/>
          <w:szCs w:val="24"/>
          <w:lang w:eastAsia="en-GB"/>
        </w:rPr>
        <w:t>•</w:t>
      </w:r>
      <w:r w:rsidRPr="00FF30A1">
        <w:rPr>
          <w:rFonts w:ascii="Arial" w:eastAsia="Times New Roman" w:hAnsi="Arial" w:cs="Arial"/>
          <w:sz w:val="24"/>
          <w:szCs w:val="24"/>
          <w:lang w:eastAsia="en-GB"/>
        </w:rPr>
        <w:tab/>
        <w:t>Researching new opportunities for digital engagement, including emerging platforms, content formats, and audience targeting – driving change to take advantage of those opportunities</w:t>
      </w:r>
      <w:r w:rsidR="001412BA">
        <w:rPr>
          <w:rFonts w:ascii="Arial" w:eastAsia="Times New Roman" w:hAnsi="Arial" w:cs="Arial"/>
          <w:sz w:val="24"/>
          <w:szCs w:val="24"/>
          <w:lang w:eastAsia="en-GB"/>
        </w:rPr>
        <w:t>.</w:t>
      </w:r>
    </w:p>
    <w:p w14:paraId="3EA43A34" w14:textId="617B6648" w:rsidR="002F68DD" w:rsidRPr="00FF30A1" w:rsidRDefault="002F68DD" w:rsidP="002F68DD">
      <w:pPr>
        <w:pStyle w:val="ListParagraph"/>
        <w:shd w:val="clear" w:color="auto" w:fill="FFFFFF"/>
        <w:spacing w:after="0" w:line="240" w:lineRule="auto"/>
        <w:ind w:hanging="720"/>
        <w:jc w:val="both"/>
        <w:rPr>
          <w:rFonts w:ascii="Arial" w:eastAsia="Times New Roman" w:hAnsi="Arial" w:cs="Arial"/>
          <w:sz w:val="24"/>
          <w:szCs w:val="24"/>
          <w:lang w:eastAsia="en-GB"/>
        </w:rPr>
      </w:pPr>
      <w:r w:rsidRPr="00FF30A1">
        <w:rPr>
          <w:rFonts w:ascii="Arial" w:eastAsia="Times New Roman" w:hAnsi="Arial" w:cs="Arial"/>
          <w:sz w:val="24"/>
          <w:szCs w:val="24"/>
          <w:lang w:eastAsia="en-GB"/>
        </w:rPr>
        <w:t>•</w:t>
      </w:r>
      <w:r w:rsidRPr="00FF30A1">
        <w:rPr>
          <w:rFonts w:ascii="Arial" w:eastAsia="Times New Roman" w:hAnsi="Arial" w:cs="Arial"/>
          <w:sz w:val="24"/>
          <w:szCs w:val="24"/>
          <w:lang w:eastAsia="en-GB"/>
        </w:rPr>
        <w:tab/>
        <w:t>Championing best practice in digital communications, staying informed on trends and innovations</w:t>
      </w:r>
      <w:r w:rsidR="001412BA">
        <w:rPr>
          <w:rFonts w:ascii="Arial" w:eastAsia="Times New Roman" w:hAnsi="Arial" w:cs="Arial"/>
          <w:sz w:val="24"/>
          <w:szCs w:val="24"/>
          <w:lang w:eastAsia="en-GB"/>
        </w:rPr>
        <w:t>.</w:t>
      </w:r>
      <w:r w:rsidRPr="00FF30A1">
        <w:rPr>
          <w:rFonts w:ascii="Arial" w:eastAsia="Times New Roman" w:hAnsi="Arial" w:cs="Arial"/>
          <w:sz w:val="24"/>
          <w:szCs w:val="24"/>
          <w:lang w:eastAsia="en-GB"/>
        </w:rPr>
        <w:t xml:space="preserve"> </w:t>
      </w:r>
    </w:p>
    <w:p w14:paraId="3D59C052" w14:textId="77777777" w:rsidR="002F68DD" w:rsidRPr="00FF30A1" w:rsidRDefault="002F68DD" w:rsidP="002F68DD">
      <w:pPr>
        <w:pStyle w:val="ListParagraph"/>
        <w:shd w:val="clear" w:color="auto" w:fill="FFFFFF"/>
        <w:spacing w:after="0" w:line="240" w:lineRule="auto"/>
        <w:ind w:hanging="720"/>
        <w:jc w:val="both"/>
        <w:rPr>
          <w:rFonts w:ascii="Arial" w:eastAsia="Times New Roman" w:hAnsi="Arial" w:cs="Arial"/>
          <w:sz w:val="24"/>
          <w:szCs w:val="24"/>
          <w:lang w:eastAsia="en-GB"/>
        </w:rPr>
      </w:pPr>
      <w:r w:rsidRPr="00FF30A1">
        <w:rPr>
          <w:rFonts w:ascii="Arial" w:eastAsia="Times New Roman" w:hAnsi="Arial" w:cs="Arial"/>
          <w:sz w:val="24"/>
          <w:szCs w:val="24"/>
          <w:lang w:eastAsia="en-GB"/>
        </w:rPr>
        <w:t>•</w:t>
      </w:r>
      <w:r w:rsidRPr="00FF30A1">
        <w:rPr>
          <w:rFonts w:ascii="Arial" w:eastAsia="Times New Roman" w:hAnsi="Arial" w:cs="Arial"/>
          <w:sz w:val="24"/>
          <w:szCs w:val="24"/>
          <w:lang w:eastAsia="en-GB"/>
        </w:rPr>
        <w:tab/>
        <w:t>Managing Invest NI’s social media accounts and supporting colleagues with strategic guidance.</w:t>
      </w:r>
    </w:p>
    <w:p w14:paraId="3733E50D" w14:textId="77777777" w:rsidR="002F68DD" w:rsidRPr="00FF30A1" w:rsidRDefault="002F68DD" w:rsidP="002F68DD">
      <w:pPr>
        <w:pStyle w:val="ListParagraph"/>
        <w:shd w:val="clear" w:color="auto" w:fill="FFFFFF"/>
        <w:spacing w:after="0" w:line="240" w:lineRule="auto"/>
        <w:ind w:hanging="720"/>
        <w:jc w:val="both"/>
        <w:rPr>
          <w:rFonts w:ascii="Arial" w:eastAsia="Times New Roman" w:hAnsi="Arial" w:cs="Arial"/>
          <w:sz w:val="24"/>
          <w:szCs w:val="24"/>
          <w:lang w:eastAsia="en-GB"/>
        </w:rPr>
      </w:pPr>
      <w:r w:rsidRPr="00FF30A1">
        <w:rPr>
          <w:rFonts w:ascii="Arial" w:eastAsia="Times New Roman" w:hAnsi="Arial" w:cs="Arial"/>
          <w:sz w:val="24"/>
          <w:szCs w:val="24"/>
          <w:lang w:eastAsia="en-GB"/>
        </w:rPr>
        <w:t>•</w:t>
      </w:r>
      <w:r w:rsidRPr="00FF30A1">
        <w:rPr>
          <w:rFonts w:ascii="Arial" w:eastAsia="Times New Roman" w:hAnsi="Arial" w:cs="Arial"/>
          <w:sz w:val="24"/>
          <w:szCs w:val="24"/>
          <w:lang w:eastAsia="en-GB"/>
        </w:rPr>
        <w:tab/>
        <w:t>Leading the development and implementation of Invest NI’s email marketing strategy. Delivering email marketing activities, including template development, tailoring content to audiences, CRM integration, and campaign scheduling.</w:t>
      </w:r>
    </w:p>
    <w:p w14:paraId="5CE706B4" w14:textId="77777777" w:rsidR="002F68DD" w:rsidRPr="00FF30A1" w:rsidRDefault="002F68DD" w:rsidP="002F68DD">
      <w:pPr>
        <w:pStyle w:val="ListParagraph"/>
        <w:shd w:val="clear" w:color="auto" w:fill="FFFFFF"/>
        <w:spacing w:after="0" w:line="240" w:lineRule="auto"/>
        <w:ind w:hanging="720"/>
        <w:jc w:val="both"/>
        <w:rPr>
          <w:rFonts w:ascii="Arial" w:eastAsia="Times New Roman" w:hAnsi="Arial" w:cs="Arial"/>
          <w:sz w:val="24"/>
          <w:szCs w:val="24"/>
          <w:lang w:eastAsia="en-GB"/>
        </w:rPr>
      </w:pPr>
      <w:r w:rsidRPr="00FF30A1">
        <w:rPr>
          <w:rFonts w:ascii="Arial" w:eastAsia="Times New Roman" w:hAnsi="Arial" w:cs="Arial"/>
          <w:sz w:val="24"/>
          <w:szCs w:val="24"/>
          <w:lang w:eastAsia="en-GB"/>
        </w:rPr>
        <w:t>•</w:t>
      </w:r>
      <w:r w:rsidRPr="00FF30A1">
        <w:rPr>
          <w:rFonts w:ascii="Arial" w:eastAsia="Times New Roman" w:hAnsi="Arial" w:cs="Arial"/>
          <w:sz w:val="24"/>
          <w:szCs w:val="24"/>
          <w:lang w:eastAsia="en-GB"/>
        </w:rPr>
        <w:tab/>
        <w:t xml:space="preserve">Monitoring social media and email marketing performance, providing reports and identifying opportunities for improvement and leading on actions to enhance effectiveness. </w:t>
      </w:r>
    </w:p>
    <w:p w14:paraId="25F8FF35" w14:textId="77777777" w:rsidR="002F68DD" w:rsidRPr="00FF30A1" w:rsidRDefault="002F68DD" w:rsidP="002F68DD">
      <w:pPr>
        <w:pStyle w:val="ListParagraph"/>
        <w:shd w:val="clear" w:color="auto" w:fill="FFFFFF"/>
        <w:spacing w:after="0" w:line="240" w:lineRule="auto"/>
        <w:ind w:hanging="720"/>
        <w:jc w:val="both"/>
        <w:rPr>
          <w:rFonts w:ascii="Arial" w:eastAsia="Times New Roman" w:hAnsi="Arial" w:cs="Arial"/>
          <w:sz w:val="24"/>
          <w:szCs w:val="24"/>
          <w:lang w:eastAsia="en-GB"/>
        </w:rPr>
      </w:pPr>
      <w:r w:rsidRPr="00FF30A1">
        <w:rPr>
          <w:rFonts w:ascii="Arial" w:eastAsia="Times New Roman" w:hAnsi="Arial" w:cs="Arial"/>
          <w:sz w:val="24"/>
          <w:szCs w:val="24"/>
          <w:lang w:eastAsia="en-GB"/>
        </w:rPr>
        <w:t>•</w:t>
      </w:r>
      <w:r w:rsidRPr="00FF30A1">
        <w:rPr>
          <w:rFonts w:ascii="Arial" w:eastAsia="Times New Roman" w:hAnsi="Arial" w:cs="Arial"/>
          <w:sz w:val="24"/>
          <w:szCs w:val="24"/>
          <w:lang w:eastAsia="en-GB"/>
        </w:rPr>
        <w:tab/>
        <w:t>Managing budgets, supplier relationships, and administrative processes including business cases and creative briefs.</w:t>
      </w:r>
    </w:p>
    <w:p w14:paraId="077BFED9" w14:textId="5C636999" w:rsidR="00CA5142" w:rsidRPr="00FF30A1" w:rsidRDefault="002F68DD" w:rsidP="002F68DD">
      <w:pPr>
        <w:pStyle w:val="ListParagraph"/>
        <w:shd w:val="clear" w:color="auto" w:fill="FFFFFF"/>
        <w:spacing w:after="0" w:line="240" w:lineRule="auto"/>
        <w:ind w:hanging="720"/>
        <w:jc w:val="both"/>
        <w:rPr>
          <w:rFonts w:ascii="Arial" w:eastAsia="Times New Roman" w:hAnsi="Arial" w:cs="Arial"/>
          <w:sz w:val="24"/>
          <w:szCs w:val="24"/>
          <w:lang w:eastAsia="en-GB"/>
        </w:rPr>
      </w:pPr>
      <w:r w:rsidRPr="00FF30A1">
        <w:rPr>
          <w:rFonts w:ascii="Arial" w:eastAsia="Times New Roman" w:hAnsi="Arial" w:cs="Arial"/>
          <w:sz w:val="24"/>
          <w:szCs w:val="24"/>
          <w:lang w:eastAsia="en-GB"/>
        </w:rPr>
        <w:t>•</w:t>
      </w:r>
      <w:r w:rsidRPr="00FF30A1">
        <w:rPr>
          <w:rFonts w:ascii="Arial" w:eastAsia="Times New Roman" w:hAnsi="Arial" w:cs="Arial"/>
          <w:sz w:val="24"/>
          <w:szCs w:val="24"/>
          <w:lang w:eastAsia="en-GB"/>
        </w:rPr>
        <w:tab/>
        <w:t>Provide support to the Marketing and Communications Group to deliver effective communications to contribute to corporate, operational and strategic targets.</w:t>
      </w:r>
    </w:p>
    <w:p w14:paraId="57254F9A" w14:textId="77777777" w:rsidR="00CA5142" w:rsidRDefault="00CA5142" w:rsidP="00CA5142">
      <w:pPr>
        <w:pStyle w:val="ListParagraph"/>
        <w:shd w:val="clear" w:color="auto" w:fill="FFFFFF"/>
        <w:spacing w:after="0" w:line="240" w:lineRule="auto"/>
        <w:jc w:val="both"/>
        <w:rPr>
          <w:rFonts w:ascii="Arial" w:eastAsia="Times New Roman" w:hAnsi="Arial" w:cs="Arial"/>
          <w:color w:val="343433"/>
          <w:sz w:val="24"/>
          <w:szCs w:val="24"/>
          <w:lang w:eastAsia="en-GB"/>
        </w:rPr>
      </w:pPr>
    </w:p>
    <w:p w14:paraId="389067D3" w14:textId="77777777" w:rsidR="00CA5142" w:rsidRPr="00CA5142" w:rsidRDefault="00CA5142" w:rsidP="00CA5142">
      <w:pPr>
        <w:pStyle w:val="ListParagraph"/>
        <w:shd w:val="clear" w:color="auto" w:fill="FFFFFF"/>
        <w:spacing w:after="0" w:line="240" w:lineRule="auto"/>
        <w:jc w:val="both"/>
        <w:rPr>
          <w:rFonts w:ascii="Arial" w:eastAsia="Times New Roman" w:hAnsi="Arial" w:cs="Arial"/>
          <w:color w:val="343433"/>
          <w:sz w:val="24"/>
          <w:szCs w:val="24"/>
          <w:lang w:eastAsia="en-GB"/>
        </w:rPr>
      </w:pPr>
    </w:p>
    <w:p w14:paraId="52923384" w14:textId="77ACC7A9" w:rsidR="00C4508D" w:rsidRPr="004C5DD7" w:rsidRDefault="00C4508D" w:rsidP="00843832">
      <w:pPr>
        <w:pStyle w:val="NoSpacing"/>
        <w:jc w:val="both"/>
        <w:rPr>
          <w:rFonts w:ascii="Arial" w:hAnsi="Arial" w:cs="Arial"/>
          <w:sz w:val="24"/>
          <w:szCs w:val="24"/>
        </w:rPr>
      </w:pPr>
      <w:r w:rsidRPr="004C5DD7">
        <w:rPr>
          <w:rFonts w:ascii="Arial" w:hAnsi="Arial" w:cs="Arial"/>
          <w:sz w:val="24"/>
          <w:szCs w:val="24"/>
        </w:rPr>
        <w:t xml:space="preserve">This list is not exhaustive, and the successful </w:t>
      </w:r>
      <w:r w:rsidR="00AB6095">
        <w:rPr>
          <w:rFonts w:ascii="Arial" w:hAnsi="Arial" w:cs="Arial"/>
          <w:sz w:val="24"/>
          <w:szCs w:val="24"/>
        </w:rPr>
        <w:t xml:space="preserve">applicant </w:t>
      </w:r>
      <w:r w:rsidRPr="004C5DD7">
        <w:rPr>
          <w:rFonts w:ascii="Arial" w:hAnsi="Arial" w:cs="Arial"/>
          <w:sz w:val="24"/>
          <w:szCs w:val="24"/>
        </w:rPr>
        <w:t>will be required to perform additional duties as allocated by management.</w:t>
      </w:r>
    </w:p>
    <w:p w14:paraId="228CCC58" w14:textId="77777777" w:rsidR="00AB6095" w:rsidRDefault="00AB6095" w:rsidP="00843832">
      <w:pPr>
        <w:spacing w:after="0"/>
        <w:jc w:val="both"/>
        <w:rPr>
          <w:rFonts w:ascii="Arial" w:eastAsia="Arial" w:hAnsi="Arial" w:cs="Arial"/>
          <w:color w:val="000000" w:themeColor="text1"/>
          <w:sz w:val="24"/>
          <w:szCs w:val="24"/>
        </w:rPr>
      </w:pPr>
    </w:p>
    <w:p w14:paraId="3F124E10" w14:textId="77777777" w:rsidR="001412BA" w:rsidRDefault="001412BA">
      <w:pPr>
        <w:rPr>
          <w:rFonts w:ascii="Arial" w:eastAsia="Calibri" w:hAnsi="Arial" w:cs="Arial"/>
          <w:b/>
          <w:bCs/>
          <w:sz w:val="32"/>
          <w:szCs w:val="32"/>
          <w:lang w:val="en-US" w:eastAsia="en-GB"/>
        </w:rPr>
      </w:pPr>
      <w:bookmarkStart w:id="13" w:name="_Toc208225216"/>
      <w:r>
        <w:rPr>
          <w:rFonts w:eastAsia="Calibri"/>
          <w:lang w:val="en-US"/>
        </w:rPr>
        <w:br w:type="page"/>
      </w:r>
    </w:p>
    <w:p w14:paraId="4E45A465" w14:textId="22A21527" w:rsidR="00AB6095" w:rsidRPr="00AB6095" w:rsidRDefault="00AB6095" w:rsidP="00C3485D">
      <w:pPr>
        <w:pStyle w:val="Heading1"/>
        <w:rPr>
          <w:rFonts w:eastAsia="Calibri"/>
          <w:lang w:val="en-US"/>
        </w:rPr>
      </w:pPr>
      <w:bookmarkStart w:id="14" w:name="_Toc208482767"/>
      <w:r w:rsidRPr="00AB6095">
        <w:rPr>
          <w:rFonts w:eastAsia="Calibri"/>
          <w:lang w:val="en-US"/>
        </w:rPr>
        <w:lastRenderedPageBreak/>
        <w:t>Selection Process</w:t>
      </w:r>
      <w:bookmarkEnd w:id="13"/>
      <w:bookmarkEnd w:id="14"/>
    </w:p>
    <w:p w14:paraId="15F760B4" w14:textId="77777777" w:rsidR="00AB6095" w:rsidRPr="004C5DD7" w:rsidRDefault="00AB6095" w:rsidP="00C3485D">
      <w:pPr>
        <w:pStyle w:val="Heading1"/>
        <w:rPr>
          <w:rFonts w:eastAsia="Arial"/>
          <w:color w:val="000000" w:themeColor="text1"/>
          <w:sz w:val="24"/>
          <w:szCs w:val="24"/>
        </w:rPr>
      </w:pPr>
    </w:p>
    <w:p w14:paraId="401E43ED" w14:textId="7ED1CBCD" w:rsidR="003E189C" w:rsidRPr="00AB6095" w:rsidRDefault="003E189C" w:rsidP="00AB6095">
      <w:pPr>
        <w:pStyle w:val="ListParagraph"/>
        <w:numPr>
          <w:ilvl w:val="0"/>
          <w:numId w:val="45"/>
        </w:numPr>
        <w:spacing w:after="0" w:line="240" w:lineRule="auto"/>
        <w:jc w:val="both"/>
        <w:rPr>
          <w:rFonts w:ascii="Arial" w:eastAsia="Calibri" w:hAnsi="Arial" w:cs="Times New Roman"/>
          <w:b/>
          <w:sz w:val="28"/>
          <w:szCs w:val="28"/>
          <w:lang w:val="en-US"/>
        </w:rPr>
      </w:pPr>
      <w:r w:rsidRPr="00AB6095">
        <w:rPr>
          <w:rFonts w:ascii="Arial" w:eastAsia="Calibri" w:hAnsi="Arial" w:cs="Times New Roman"/>
          <w:b/>
          <w:sz w:val="28"/>
          <w:szCs w:val="28"/>
          <w:lang w:val="en-US"/>
        </w:rPr>
        <w:t>Selection Criteria</w:t>
      </w:r>
    </w:p>
    <w:p w14:paraId="3503C791" w14:textId="2426CEE7" w:rsidR="003E189C" w:rsidRDefault="003E189C" w:rsidP="00323B58">
      <w:pPr>
        <w:autoSpaceDE w:val="0"/>
        <w:autoSpaceDN w:val="0"/>
        <w:adjustRightInd w:val="0"/>
        <w:spacing w:after="0" w:line="241" w:lineRule="atLeast"/>
        <w:jc w:val="both"/>
        <w:rPr>
          <w:rFonts w:ascii="Arial" w:hAnsi="Arial" w:cs="Arial"/>
          <w:color w:val="000000"/>
          <w:sz w:val="24"/>
          <w:szCs w:val="24"/>
        </w:rPr>
      </w:pPr>
      <w:r w:rsidRPr="53B75318">
        <w:rPr>
          <w:rFonts w:ascii="Arial" w:hAnsi="Arial" w:cs="Arial"/>
          <w:color w:val="000000" w:themeColor="text1"/>
          <w:sz w:val="24"/>
          <w:szCs w:val="24"/>
        </w:rPr>
        <w:t xml:space="preserve">To be considered for the role, </w:t>
      </w:r>
      <w:r w:rsidR="00BE283C" w:rsidRPr="53B75318">
        <w:rPr>
          <w:rFonts w:ascii="Arial" w:hAnsi="Arial" w:cs="Arial"/>
          <w:color w:val="000000" w:themeColor="text1"/>
          <w:sz w:val="24"/>
          <w:szCs w:val="24"/>
        </w:rPr>
        <w:t>applicants</w:t>
      </w:r>
      <w:r w:rsidRPr="53B75318">
        <w:rPr>
          <w:rFonts w:ascii="Arial" w:hAnsi="Arial" w:cs="Arial"/>
          <w:color w:val="000000" w:themeColor="text1"/>
          <w:sz w:val="24"/>
          <w:szCs w:val="24"/>
        </w:rPr>
        <w:t xml:space="preserve"> must be able to demonstrate, by the closing date for applications, </w:t>
      </w:r>
      <w:r w:rsidR="3C917442" w:rsidRPr="53B75318">
        <w:rPr>
          <w:rFonts w:ascii="Arial" w:hAnsi="Arial" w:cs="Arial"/>
          <w:color w:val="000000" w:themeColor="text1"/>
          <w:sz w:val="24"/>
          <w:szCs w:val="24"/>
        </w:rPr>
        <w:t>how they meet t</w:t>
      </w:r>
      <w:r w:rsidRPr="53B75318">
        <w:rPr>
          <w:rFonts w:ascii="Arial" w:hAnsi="Arial" w:cs="Arial"/>
          <w:color w:val="000000" w:themeColor="text1"/>
          <w:sz w:val="24"/>
          <w:szCs w:val="24"/>
        </w:rPr>
        <w:t>he following essential criteria</w:t>
      </w:r>
      <w:r w:rsidR="00BE283C" w:rsidRPr="53B75318">
        <w:rPr>
          <w:rFonts w:ascii="Arial" w:hAnsi="Arial" w:cs="Arial"/>
          <w:color w:val="000000" w:themeColor="text1"/>
          <w:sz w:val="24"/>
          <w:szCs w:val="24"/>
        </w:rPr>
        <w:t xml:space="preserve">, </w:t>
      </w:r>
      <w:r w:rsidR="00BE283C" w:rsidRPr="53B75318">
        <w:rPr>
          <w:rFonts w:ascii="Arial" w:hAnsi="Arial" w:cs="Arial"/>
          <w:b/>
          <w:bCs/>
          <w:color w:val="000000" w:themeColor="text1"/>
          <w:sz w:val="24"/>
          <w:szCs w:val="24"/>
        </w:rPr>
        <w:t>using specific examples</w:t>
      </w:r>
      <w:r w:rsidRPr="53B75318">
        <w:rPr>
          <w:rFonts w:ascii="Arial" w:hAnsi="Arial" w:cs="Arial"/>
          <w:b/>
          <w:bCs/>
          <w:color w:val="000000" w:themeColor="text1"/>
          <w:sz w:val="24"/>
          <w:szCs w:val="24"/>
        </w:rPr>
        <w:t>.</w:t>
      </w:r>
    </w:p>
    <w:p w14:paraId="237DEC97" w14:textId="77777777" w:rsidR="00480110" w:rsidRPr="004C5DD7" w:rsidRDefault="00480110" w:rsidP="00843832">
      <w:pPr>
        <w:overflowPunct w:val="0"/>
        <w:autoSpaceDE w:val="0"/>
        <w:autoSpaceDN w:val="0"/>
        <w:adjustRightInd w:val="0"/>
        <w:spacing w:after="0" w:line="240" w:lineRule="auto"/>
        <w:jc w:val="both"/>
        <w:textAlignment w:val="baseline"/>
        <w:rPr>
          <w:rFonts w:ascii="Arial" w:hAnsi="Arial" w:cs="Arial"/>
          <w:color w:val="000000"/>
          <w:sz w:val="24"/>
          <w:szCs w:val="24"/>
        </w:rPr>
      </w:pPr>
    </w:p>
    <w:tbl>
      <w:tblPr>
        <w:tblStyle w:val="TableGrid"/>
        <w:tblW w:w="9209" w:type="dxa"/>
        <w:tblLook w:val="04A0" w:firstRow="1" w:lastRow="0" w:firstColumn="1" w:lastColumn="0" w:noHBand="0" w:noVBand="1"/>
      </w:tblPr>
      <w:tblGrid>
        <w:gridCol w:w="1696"/>
        <w:gridCol w:w="5882"/>
        <w:gridCol w:w="1631"/>
      </w:tblGrid>
      <w:tr w:rsidR="00BF2AA0" w14:paraId="255F6826" w14:textId="77777777" w:rsidTr="0F260537">
        <w:tc>
          <w:tcPr>
            <w:tcW w:w="7578" w:type="dxa"/>
            <w:gridSpan w:val="2"/>
            <w:shd w:val="clear" w:color="auto" w:fill="DEEAF6" w:themeFill="accent5" w:themeFillTint="33"/>
          </w:tcPr>
          <w:p w14:paraId="75C37A94" w14:textId="0D104205" w:rsidR="00BF2AA0" w:rsidRPr="004E6D3F" w:rsidRDefault="008911F4" w:rsidP="003E189C">
            <w:pPr>
              <w:overflowPunct w:val="0"/>
              <w:autoSpaceDE w:val="0"/>
              <w:autoSpaceDN w:val="0"/>
              <w:adjustRightInd w:val="0"/>
              <w:jc w:val="both"/>
              <w:textAlignment w:val="baseline"/>
              <w:rPr>
                <w:rFonts w:ascii="Arial" w:hAnsi="Arial" w:cs="Arial"/>
                <w:b/>
                <w:bCs/>
                <w:sz w:val="28"/>
                <w:szCs w:val="28"/>
              </w:rPr>
            </w:pPr>
            <w:r w:rsidRPr="004E6D3F">
              <w:rPr>
                <w:rFonts w:ascii="Arial" w:hAnsi="Arial" w:cs="Arial"/>
                <w:b/>
                <w:bCs/>
                <w:sz w:val="28"/>
                <w:szCs w:val="28"/>
              </w:rPr>
              <w:t xml:space="preserve">Essential </w:t>
            </w:r>
            <w:r w:rsidR="00977986" w:rsidRPr="004E6D3F">
              <w:rPr>
                <w:rFonts w:ascii="Arial" w:hAnsi="Arial" w:cs="Arial"/>
                <w:b/>
                <w:bCs/>
                <w:sz w:val="28"/>
                <w:szCs w:val="28"/>
              </w:rPr>
              <w:t>Criteria</w:t>
            </w:r>
          </w:p>
          <w:p w14:paraId="4A61FC2F" w14:textId="114C0D08" w:rsidR="008911F4" w:rsidRPr="002C6AFB" w:rsidRDefault="0095381E" w:rsidP="003E189C">
            <w:pPr>
              <w:overflowPunct w:val="0"/>
              <w:autoSpaceDE w:val="0"/>
              <w:autoSpaceDN w:val="0"/>
              <w:adjustRightInd w:val="0"/>
              <w:jc w:val="both"/>
              <w:textAlignment w:val="baseline"/>
              <w:rPr>
                <w:rFonts w:ascii="Arial" w:hAnsi="Arial" w:cs="Arial"/>
                <w:b/>
                <w:bCs/>
                <w:sz w:val="22"/>
                <w:szCs w:val="22"/>
              </w:rPr>
            </w:pPr>
            <w:r w:rsidRPr="002C6AFB">
              <w:rPr>
                <w:rFonts w:ascii="Arial" w:hAnsi="Arial" w:cs="Arial"/>
                <w:sz w:val="22"/>
                <w:szCs w:val="22"/>
              </w:rPr>
              <w:t xml:space="preserve">The following are </w:t>
            </w:r>
            <w:r w:rsidRPr="002C6AFB">
              <w:rPr>
                <w:rFonts w:ascii="Arial" w:hAnsi="Arial" w:cs="Arial"/>
                <w:b/>
                <w:bCs/>
                <w:sz w:val="22"/>
                <w:szCs w:val="22"/>
              </w:rPr>
              <w:t>ESSENTIAL</w:t>
            </w:r>
            <w:r w:rsidRPr="002C6AFB">
              <w:rPr>
                <w:rFonts w:ascii="Arial" w:hAnsi="Arial" w:cs="Arial"/>
                <w:sz w:val="22"/>
                <w:szCs w:val="22"/>
              </w:rPr>
              <w:t xml:space="preserve"> criteria which will initially be measured at shortlisting stage although may also be further explored during the interview/selection stage. You should therefore make it clear on your application </w:t>
            </w:r>
            <w:r w:rsidR="00106ADF">
              <w:rPr>
                <w:rFonts w:ascii="Arial" w:hAnsi="Arial" w:cs="Arial"/>
                <w:sz w:val="22"/>
                <w:szCs w:val="22"/>
              </w:rPr>
              <w:t>how</w:t>
            </w:r>
            <w:r w:rsidRPr="002C6AFB">
              <w:rPr>
                <w:rFonts w:ascii="Arial" w:hAnsi="Arial" w:cs="Arial"/>
                <w:sz w:val="22"/>
                <w:szCs w:val="22"/>
              </w:rPr>
              <w:t xml:space="preserve"> you meet these criteria. Failure to do so may result in you not being shortlisted. The stage in the process when the criteria will be measured is stated below</w:t>
            </w:r>
            <w:r w:rsidR="001412BA">
              <w:rPr>
                <w:rFonts w:ascii="Arial" w:hAnsi="Arial" w:cs="Arial"/>
                <w:sz w:val="22"/>
                <w:szCs w:val="22"/>
              </w:rPr>
              <w:t>.</w:t>
            </w:r>
          </w:p>
        </w:tc>
        <w:tc>
          <w:tcPr>
            <w:tcW w:w="1631" w:type="dxa"/>
            <w:shd w:val="clear" w:color="auto" w:fill="DEEAF6" w:themeFill="accent5" w:themeFillTint="33"/>
          </w:tcPr>
          <w:p w14:paraId="2C14647A" w14:textId="0B601FE0" w:rsidR="00977986" w:rsidRPr="004C5DD7" w:rsidRDefault="00977986" w:rsidP="003128EC">
            <w:pPr>
              <w:overflowPunct w:val="0"/>
              <w:autoSpaceDE w:val="0"/>
              <w:autoSpaceDN w:val="0"/>
              <w:adjustRightInd w:val="0"/>
              <w:jc w:val="both"/>
              <w:textAlignment w:val="baseline"/>
              <w:rPr>
                <w:rFonts w:ascii="Arial" w:hAnsi="Arial" w:cs="Arial"/>
                <w:b/>
                <w:bCs/>
                <w:color w:val="000000"/>
                <w:sz w:val="24"/>
                <w:szCs w:val="24"/>
              </w:rPr>
            </w:pPr>
          </w:p>
        </w:tc>
      </w:tr>
      <w:tr w:rsidR="003128EC" w14:paraId="20D4D0C1" w14:textId="77777777" w:rsidTr="0F260537">
        <w:tc>
          <w:tcPr>
            <w:tcW w:w="7578" w:type="dxa"/>
            <w:gridSpan w:val="2"/>
            <w:shd w:val="clear" w:color="auto" w:fill="DEEAF6" w:themeFill="accent5" w:themeFillTint="33"/>
          </w:tcPr>
          <w:p w14:paraId="62AAE366" w14:textId="2F0A428D" w:rsidR="003128EC" w:rsidRDefault="003128EC" w:rsidP="003E189C">
            <w:pPr>
              <w:overflowPunct w:val="0"/>
              <w:autoSpaceDE w:val="0"/>
              <w:autoSpaceDN w:val="0"/>
              <w:adjustRightInd w:val="0"/>
              <w:jc w:val="both"/>
              <w:textAlignment w:val="baseline"/>
              <w:rPr>
                <w:rFonts w:ascii="Arial" w:hAnsi="Arial" w:cs="Arial"/>
                <w:b/>
                <w:bCs/>
                <w:sz w:val="24"/>
                <w:szCs w:val="24"/>
              </w:rPr>
            </w:pPr>
            <w:r>
              <w:rPr>
                <w:rFonts w:ascii="Arial" w:hAnsi="Arial" w:cs="Arial"/>
                <w:b/>
                <w:bCs/>
                <w:sz w:val="24"/>
                <w:szCs w:val="24"/>
              </w:rPr>
              <w:t>Criteria</w:t>
            </w:r>
          </w:p>
        </w:tc>
        <w:tc>
          <w:tcPr>
            <w:tcW w:w="1631" w:type="dxa"/>
            <w:shd w:val="clear" w:color="auto" w:fill="DEEAF6" w:themeFill="accent5" w:themeFillTint="33"/>
          </w:tcPr>
          <w:p w14:paraId="106C681B" w14:textId="77777777" w:rsidR="003128EC" w:rsidRPr="004C5DD7" w:rsidRDefault="003128EC" w:rsidP="003128EC">
            <w:pPr>
              <w:overflowPunct w:val="0"/>
              <w:autoSpaceDE w:val="0"/>
              <w:autoSpaceDN w:val="0"/>
              <w:adjustRightInd w:val="0"/>
              <w:jc w:val="both"/>
              <w:textAlignment w:val="baseline"/>
              <w:rPr>
                <w:rFonts w:ascii="Arial" w:hAnsi="Arial" w:cs="Arial"/>
                <w:b/>
                <w:bCs/>
                <w:color w:val="000000"/>
                <w:sz w:val="24"/>
                <w:szCs w:val="24"/>
              </w:rPr>
            </w:pPr>
            <w:r w:rsidRPr="004C5DD7">
              <w:rPr>
                <w:rFonts w:ascii="Arial" w:hAnsi="Arial" w:cs="Arial"/>
                <w:b/>
                <w:bCs/>
                <w:color w:val="000000"/>
                <w:sz w:val="24"/>
                <w:szCs w:val="24"/>
              </w:rPr>
              <w:t>Method of Assessment</w:t>
            </w:r>
          </w:p>
          <w:p w14:paraId="50E29E04" w14:textId="77777777" w:rsidR="003128EC" w:rsidRPr="004C5DD7" w:rsidRDefault="003128EC" w:rsidP="003E189C">
            <w:pPr>
              <w:overflowPunct w:val="0"/>
              <w:autoSpaceDE w:val="0"/>
              <w:autoSpaceDN w:val="0"/>
              <w:adjustRightInd w:val="0"/>
              <w:jc w:val="both"/>
              <w:textAlignment w:val="baseline"/>
              <w:rPr>
                <w:rFonts w:ascii="Arial" w:hAnsi="Arial" w:cs="Arial"/>
                <w:b/>
                <w:bCs/>
                <w:color w:val="000000"/>
                <w:sz w:val="24"/>
                <w:szCs w:val="24"/>
              </w:rPr>
            </w:pPr>
          </w:p>
        </w:tc>
      </w:tr>
      <w:tr w:rsidR="00E9071F" w:rsidRPr="000A4E5E" w14:paraId="242C4649" w14:textId="77777777" w:rsidTr="0F260537">
        <w:tc>
          <w:tcPr>
            <w:tcW w:w="1696" w:type="dxa"/>
          </w:tcPr>
          <w:p w14:paraId="4D353B84" w14:textId="23D98D6A" w:rsidR="00E9071F" w:rsidRDefault="00E9071F"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 xml:space="preserve">Experience &amp; Knowledge </w:t>
            </w:r>
          </w:p>
        </w:tc>
        <w:tc>
          <w:tcPr>
            <w:tcW w:w="5882" w:type="dxa"/>
          </w:tcPr>
          <w:p w14:paraId="07E11F34" w14:textId="77777777" w:rsidR="00796694" w:rsidRPr="00796694" w:rsidRDefault="00796694" w:rsidP="00796694">
            <w:pPr>
              <w:overflowPunct w:val="0"/>
              <w:autoSpaceDE w:val="0"/>
              <w:autoSpaceDN w:val="0"/>
              <w:adjustRightInd w:val="0"/>
              <w:jc w:val="both"/>
              <w:textAlignment w:val="baseline"/>
              <w:rPr>
                <w:rFonts w:ascii="Arial" w:eastAsia="Times New Roman" w:hAnsi="Arial" w:cs="Arial"/>
                <w:b/>
                <w:bCs/>
                <w:sz w:val="24"/>
                <w:szCs w:val="24"/>
              </w:rPr>
            </w:pPr>
            <w:r w:rsidRPr="00796694">
              <w:rPr>
                <w:rFonts w:ascii="Arial" w:eastAsia="Times New Roman" w:hAnsi="Arial" w:cs="Arial"/>
                <w:b/>
                <w:bCs/>
                <w:sz w:val="24"/>
                <w:szCs w:val="24"/>
              </w:rPr>
              <w:t>1. Strategic Social Media Management</w:t>
            </w:r>
          </w:p>
          <w:p w14:paraId="6276D43F" w14:textId="064095CC" w:rsidR="00796694" w:rsidRPr="00796694" w:rsidRDefault="00796694" w:rsidP="00796694">
            <w:pPr>
              <w:overflowPunct w:val="0"/>
              <w:autoSpaceDE w:val="0"/>
              <w:autoSpaceDN w:val="0"/>
              <w:adjustRightInd w:val="0"/>
              <w:jc w:val="both"/>
              <w:textAlignment w:val="baseline"/>
              <w:rPr>
                <w:rFonts w:ascii="Arial" w:eastAsia="Times New Roman" w:hAnsi="Arial" w:cs="Arial"/>
                <w:sz w:val="24"/>
                <w:szCs w:val="24"/>
              </w:rPr>
            </w:pPr>
            <w:r w:rsidRPr="00796694">
              <w:rPr>
                <w:rFonts w:ascii="Arial" w:eastAsia="Times New Roman" w:hAnsi="Arial" w:cs="Arial"/>
                <w:sz w:val="24"/>
                <w:szCs w:val="24"/>
              </w:rPr>
              <w:t xml:space="preserve">Recent experience of developing and implementing a social media strategy across multiple platforms, </w:t>
            </w:r>
            <w:r w:rsidR="00460895">
              <w:rPr>
                <w:rFonts w:ascii="Arial" w:eastAsia="Times New Roman" w:hAnsi="Arial" w:cs="Arial"/>
                <w:sz w:val="24"/>
                <w:szCs w:val="24"/>
              </w:rPr>
              <w:t xml:space="preserve">to deliver key business objectives, </w:t>
            </w:r>
            <w:r w:rsidRPr="00796694">
              <w:rPr>
                <w:rFonts w:ascii="Arial" w:eastAsia="Times New Roman" w:hAnsi="Arial" w:cs="Arial"/>
                <w:sz w:val="24"/>
                <w:szCs w:val="24"/>
              </w:rPr>
              <w:t>including:</w:t>
            </w:r>
          </w:p>
          <w:p w14:paraId="03B9643C" w14:textId="6926D7D0" w:rsidR="00796694" w:rsidRPr="00FC6F87" w:rsidRDefault="00796694" w:rsidP="00FC6F87">
            <w:pPr>
              <w:pStyle w:val="ListParagraph"/>
              <w:numPr>
                <w:ilvl w:val="0"/>
                <w:numId w:val="50"/>
              </w:numPr>
              <w:overflowPunct w:val="0"/>
              <w:autoSpaceDE w:val="0"/>
              <w:autoSpaceDN w:val="0"/>
              <w:adjustRightInd w:val="0"/>
              <w:jc w:val="both"/>
              <w:textAlignment w:val="baseline"/>
              <w:rPr>
                <w:rFonts w:ascii="Arial" w:eastAsia="Times New Roman" w:hAnsi="Arial" w:cs="Arial"/>
                <w:sz w:val="24"/>
                <w:szCs w:val="24"/>
              </w:rPr>
            </w:pPr>
            <w:r w:rsidRPr="00FC6F87">
              <w:rPr>
                <w:rFonts w:ascii="Arial" w:eastAsia="Times New Roman" w:hAnsi="Arial" w:cs="Arial"/>
                <w:sz w:val="24"/>
                <w:szCs w:val="24"/>
              </w:rPr>
              <w:t>Researching new opportunities (e.g. emerging platforms, content formats, audience targeting).</w:t>
            </w:r>
          </w:p>
          <w:p w14:paraId="7A47021F" w14:textId="5476138A" w:rsidR="00796694" w:rsidRPr="00FC6F87" w:rsidRDefault="00796694" w:rsidP="00FC6F87">
            <w:pPr>
              <w:pStyle w:val="ListParagraph"/>
              <w:numPr>
                <w:ilvl w:val="0"/>
                <w:numId w:val="50"/>
              </w:numPr>
              <w:overflowPunct w:val="0"/>
              <w:autoSpaceDE w:val="0"/>
              <w:autoSpaceDN w:val="0"/>
              <w:adjustRightInd w:val="0"/>
              <w:jc w:val="both"/>
              <w:textAlignment w:val="baseline"/>
              <w:rPr>
                <w:rFonts w:ascii="Arial" w:eastAsia="Times New Roman" w:hAnsi="Arial" w:cs="Arial"/>
                <w:sz w:val="24"/>
                <w:szCs w:val="24"/>
              </w:rPr>
            </w:pPr>
            <w:r w:rsidRPr="00FC6F87">
              <w:rPr>
                <w:rFonts w:ascii="Arial" w:eastAsia="Times New Roman" w:hAnsi="Arial" w:cs="Arial"/>
                <w:sz w:val="24"/>
                <w:szCs w:val="24"/>
              </w:rPr>
              <w:t>Enhancing organisational presence and engagement through strategic actions.</w:t>
            </w:r>
          </w:p>
          <w:p w14:paraId="2070B658" w14:textId="386197BC" w:rsidR="00E9071F" w:rsidRPr="00FC6F87" w:rsidRDefault="00796694" w:rsidP="00FC6F87">
            <w:pPr>
              <w:pStyle w:val="ListParagraph"/>
              <w:numPr>
                <w:ilvl w:val="0"/>
                <w:numId w:val="50"/>
              </w:numPr>
              <w:overflowPunct w:val="0"/>
              <w:autoSpaceDE w:val="0"/>
              <w:autoSpaceDN w:val="0"/>
              <w:adjustRightInd w:val="0"/>
              <w:jc w:val="both"/>
              <w:textAlignment w:val="baseline"/>
              <w:rPr>
                <w:rFonts w:ascii="Arial" w:eastAsia="Times New Roman" w:hAnsi="Arial" w:cs="Arial"/>
                <w:sz w:val="24"/>
                <w:szCs w:val="24"/>
              </w:rPr>
            </w:pPr>
            <w:r w:rsidRPr="00FC6F87">
              <w:rPr>
                <w:rFonts w:ascii="Arial" w:eastAsia="Times New Roman" w:hAnsi="Arial" w:cs="Arial"/>
                <w:sz w:val="24"/>
                <w:szCs w:val="24"/>
              </w:rPr>
              <w:t>Coordinating social media activity across multiple channels to support business objectives.</w:t>
            </w:r>
          </w:p>
          <w:p w14:paraId="3D9A90BC" w14:textId="77777777" w:rsidR="00796694" w:rsidRDefault="00796694" w:rsidP="00796694">
            <w:pPr>
              <w:overflowPunct w:val="0"/>
              <w:autoSpaceDE w:val="0"/>
              <w:autoSpaceDN w:val="0"/>
              <w:adjustRightInd w:val="0"/>
              <w:ind w:left="744" w:hanging="744"/>
              <w:jc w:val="both"/>
              <w:textAlignment w:val="baseline"/>
              <w:rPr>
                <w:rFonts w:ascii="Arial" w:eastAsia="Times New Roman" w:hAnsi="Arial" w:cs="Arial"/>
                <w:sz w:val="24"/>
                <w:szCs w:val="24"/>
                <w:highlight w:val="yellow"/>
              </w:rPr>
            </w:pPr>
          </w:p>
          <w:p w14:paraId="34EA62DF" w14:textId="77777777" w:rsidR="005F1418" w:rsidRPr="005F1418" w:rsidRDefault="005F1418" w:rsidP="005F1418">
            <w:pPr>
              <w:overflowPunct w:val="0"/>
              <w:autoSpaceDE w:val="0"/>
              <w:autoSpaceDN w:val="0"/>
              <w:adjustRightInd w:val="0"/>
              <w:ind w:left="744" w:hanging="744"/>
              <w:jc w:val="both"/>
              <w:textAlignment w:val="baseline"/>
              <w:rPr>
                <w:rFonts w:ascii="Arial" w:eastAsia="Times New Roman" w:hAnsi="Arial" w:cs="Arial"/>
                <w:b/>
                <w:bCs/>
                <w:sz w:val="24"/>
                <w:szCs w:val="24"/>
              </w:rPr>
            </w:pPr>
            <w:r w:rsidRPr="005F1418">
              <w:rPr>
                <w:rFonts w:ascii="Arial" w:eastAsia="Times New Roman" w:hAnsi="Arial" w:cs="Arial"/>
                <w:b/>
                <w:bCs/>
                <w:sz w:val="24"/>
                <w:szCs w:val="24"/>
              </w:rPr>
              <w:t>2. Email Marketing Strategy and Delivery</w:t>
            </w:r>
          </w:p>
          <w:p w14:paraId="1EDFE3F3" w14:textId="68C93B7B" w:rsidR="005F1418" w:rsidRPr="005F1418" w:rsidRDefault="005F1418" w:rsidP="00267191">
            <w:pPr>
              <w:overflowPunct w:val="0"/>
              <w:autoSpaceDE w:val="0"/>
              <w:autoSpaceDN w:val="0"/>
              <w:adjustRightInd w:val="0"/>
              <w:ind w:left="35"/>
              <w:jc w:val="both"/>
              <w:textAlignment w:val="baseline"/>
              <w:rPr>
                <w:rFonts w:ascii="Arial" w:eastAsia="Times New Roman" w:hAnsi="Arial" w:cs="Arial"/>
                <w:sz w:val="24"/>
                <w:szCs w:val="24"/>
              </w:rPr>
            </w:pPr>
            <w:r w:rsidRPr="005F1418">
              <w:rPr>
                <w:rFonts w:ascii="Arial" w:eastAsia="Times New Roman" w:hAnsi="Arial" w:cs="Arial"/>
                <w:sz w:val="24"/>
                <w:szCs w:val="24"/>
              </w:rPr>
              <w:t>Recent experience of planning</w:t>
            </w:r>
            <w:r w:rsidR="00837F4E">
              <w:rPr>
                <w:rFonts w:ascii="Arial" w:eastAsia="Times New Roman" w:hAnsi="Arial" w:cs="Arial"/>
                <w:sz w:val="24"/>
                <w:szCs w:val="24"/>
              </w:rPr>
              <w:t xml:space="preserve"> and </w:t>
            </w:r>
            <w:r w:rsidRPr="005F1418">
              <w:rPr>
                <w:rFonts w:ascii="Arial" w:eastAsia="Times New Roman" w:hAnsi="Arial" w:cs="Arial"/>
                <w:sz w:val="24"/>
                <w:szCs w:val="24"/>
              </w:rPr>
              <w:t xml:space="preserve">developing </w:t>
            </w:r>
            <w:r w:rsidR="00837F4E">
              <w:rPr>
                <w:rFonts w:ascii="Arial" w:eastAsia="Times New Roman" w:hAnsi="Arial" w:cs="Arial"/>
                <w:sz w:val="24"/>
                <w:szCs w:val="24"/>
              </w:rPr>
              <w:t xml:space="preserve">an email marketing strategy </w:t>
            </w:r>
            <w:r w:rsidRPr="005F1418">
              <w:rPr>
                <w:rFonts w:ascii="Arial" w:eastAsia="Times New Roman" w:hAnsi="Arial" w:cs="Arial"/>
                <w:sz w:val="24"/>
                <w:szCs w:val="24"/>
              </w:rPr>
              <w:t>and delivering email marketing campaigns,</w:t>
            </w:r>
            <w:r w:rsidR="00CB7698">
              <w:rPr>
                <w:rFonts w:ascii="Arial" w:eastAsia="Times New Roman" w:hAnsi="Arial" w:cs="Arial"/>
                <w:sz w:val="24"/>
                <w:szCs w:val="24"/>
              </w:rPr>
              <w:t xml:space="preserve"> to meet business objectives,</w:t>
            </w:r>
            <w:r w:rsidRPr="005F1418">
              <w:rPr>
                <w:rFonts w:ascii="Arial" w:eastAsia="Times New Roman" w:hAnsi="Arial" w:cs="Arial"/>
                <w:sz w:val="24"/>
                <w:szCs w:val="24"/>
              </w:rPr>
              <w:t xml:space="preserve"> including:</w:t>
            </w:r>
          </w:p>
          <w:p w14:paraId="0E389A14" w14:textId="38C184F2" w:rsidR="005F1418" w:rsidRPr="005F1418" w:rsidRDefault="005F1418" w:rsidP="00FC6F87">
            <w:pPr>
              <w:pStyle w:val="ListParagraph"/>
              <w:numPr>
                <w:ilvl w:val="0"/>
                <w:numId w:val="50"/>
              </w:numPr>
              <w:overflowPunct w:val="0"/>
              <w:autoSpaceDE w:val="0"/>
              <w:autoSpaceDN w:val="0"/>
              <w:adjustRightInd w:val="0"/>
              <w:jc w:val="both"/>
              <w:textAlignment w:val="baseline"/>
              <w:rPr>
                <w:rFonts w:ascii="Arial" w:eastAsia="Times New Roman" w:hAnsi="Arial" w:cs="Arial"/>
                <w:sz w:val="24"/>
                <w:szCs w:val="24"/>
              </w:rPr>
            </w:pPr>
            <w:r w:rsidRPr="005F1418">
              <w:rPr>
                <w:rFonts w:ascii="Arial" w:eastAsia="Times New Roman" w:hAnsi="Arial" w:cs="Arial"/>
                <w:sz w:val="24"/>
                <w:szCs w:val="24"/>
              </w:rPr>
              <w:t>Using CRM data to segment audiences and tailor messaging.</w:t>
            </w:r>
          </w:p>
          <w:p w14:paraId="2C7B989B" w14:textId="731601F1" w:rsidR="005F1418" w:rsidRPr="005F1418" w:rsidRDefault="005F1418" w:rsidP="00FC6F87">
            <w:pPr>
              <w:pStyle w:val="ListParagraph"/>
              <w:numPr>
                <w:ilvl w:val="0"/>
                <w:numId w:val="50"/>
              </w:numPr>
              <w:overflowPunct w:val="0"/>
              <w:autoSpaceDE w:val="0"/>
              <w:autoSpaceDN w:val="0"/>
              <w:adjustRightInd w:val="0"/>
              <w:jc w:val="both"/>
              <w:textAlignment w:val="baseline"/>
              <w:rPr>
                <w:rFonts w:ascii="Arial" w:eastAsia="Times New Roman" w:hAnsi="Arial" w:cs="Arial"/>
                <w:sz w:val="24"/>
                <w:szCs w:val="24"/>
              </w:rPr>
            </w:pPr>
            <w:r w:rsidRPr="005F1418">
              <w:rPr>
                <w:rFonts w:ascii="Arial" w:eastAsia="Times New Roman" w:hAnsi="Arial" w:cs="Arial"/>
                <w:sz w:val="24"/>
                <w:szCs w:val="24"/>
              </w:rPr>
              <w:t>Analysing performance metrics and leading improvements based on insights.</w:t>
            </w:r>
          </w:p>
          <w:p w14:paraId="78914504" w14:textId="2E556613" w:rsidR="00796694" w:rsidRDefault="005F1418" w:rsidP="00FC6F87">
            <w:pPr>
              <w:pStyle w:val="ListParagraph"/>
              <w:numPr>
                <w:ilvl w:val="0"/>
                <w:numId w:val="50"/>
              </w:numPr>
              <w:overflowPunct w:val="0"/>
              <w:autoSpaceDE w:val="0"/>
              <w:autoSpaceDN w:val="0"/>
              <w:adjustRightInd w:val="0"/>
              <w:jc w:val="both"/>
              <w:textAlignment w:val="baseline"/>
              <w:rPr>
                <w:rFonts w:ascii="Arial" w:eastAsia="Times New Roman" w:hAnsi="Arial" w:cs="Arial"/>
                <w:sz w:val="24"/>
                <w:szCs w:val="24"/>
              </w:rPr>
            </w:pPr>
            <w:r w:rsidRPr="005F1418">
              <w:rPr>
                <w:rFonts w:ascii="Arial" w:eastAsia="Times New Roman" w:hAnsi="Arial" w:cs="Arial"/>
                <w:sz w:val="24"/>
                <w:szCs w:val="24"/>
              </w:rPr>
              <w:t>Managing the production and distribution of newsletters and campaign e-zines.</w:t>
            </w:r>
          </w:p>
          <w:p w14:paraId="33B538E4" w14:textId="77777777" w:rsidR="00A63A99" w:rsidRDefault="00A63A99" w:rsidP="005F1418">
            <w:pPr>
              <w:overflowPunct w:val="0"/>
              <w:autoSpaceDE w:val="0"/>
              <w:autoSpaceDN w:val="0"/>
              <w:adjustRightInd w:val="0"/>
              <w:ind w:left="744" w:hanging="744"/>
              <w:jc w:val="both"/>
              <w:textAlignment w:val="baseline"/>
              <w:rPr>
                <w:rFonts w:ascii="Arial" w:eastAsia="Times New Roman" w:hAnsi="Arial" w:cs="Arial"/>
                <w:sz w:val="24"/>
                <w:szCs w:val="24"/>
              </w:rPr>
            </w:pPr>
          </w:p>
          <w:p w14:paraId="354CD0D9" w14:textId="58D83395" w:rsidR="00A028BE" w:rsidRPr="00A028BE" w:rsidRDefault="009B0AE6" w:rsidP="00A028BE">
            <w:pPr>
              <w:overflowPunct w:val="0"/>
              <w:autoSpaceDE w:val="0"/>
              <w:autoSpaceDN w:val="0"/>
              <w:adjustRightInd w:val="0"/>
              <w:ind w:left="744" w:hanging="744"/>
              <w:jc w:val="both"/>
              <w:textAlignment w:val="baseline"/>
              <w:rPr>
                <w:rFonts w:ascii="Arial" w:eastAsia="Times New Roman" w:hAnsi="Arial" w:cs="Arial"/>
                <w:b/>
                <w:bCs/>
                <w:sz w:val="24"/>
                <w:szCs w:val="24"/>
              </w:rPr>
            </w:pPr>
            <w:r>
              <w:rPr>
                <w:rFonts w:ascii="Arial" w:eastAsia="Times New Roman" w:hAnsi="Arial" w:cs="Arial"/>
                <w:b/>
                <w:bCs/>
                <w:sz w:val="24"/>
                <w:szCs w:val="24"/>
              </w:rPr>
              <w:t>3</w:t>
            </w:r>
            <w:r w:rsidR="00A028BE" w:rsidRPr="00A028BE">
              <w:rPr>
                <w:rFonts w:ascii="Arial" w:eastAsia="Times New Roman" w:hAnsi="Arial" w:cs="Arial"/>
                <w:b/>
                <w:bCs/>
                <w:sz w:val="24"/>
                <w:szCs w:val="24"/>
              </w:rPr>
              <w:t>. Project and Resource Management</w:t>
            </w:r>
          </w:p>
          <w:p w14:paraId="5EF4D3FF" w14:textId="77777777" w:rsidR="00A028BE" w:rsidRPr="00A028BE" w:rsidRDefault="00A028BE" w:rsidP="00A028BE">
            <w:pPr>
              <w:overflowPunct w:val="0"/>
              <w:autoSpaceDE w:val="0"/>
              <w:autoSpaceDN w:val="0"/>
              <w:adjustRightInd w:val="0"/>
              <w:ind w:left="35" w:hanging="35"/>
              <w:jc w:val="both"/>
              <w:textAlignment w:val="baseline"/>
              <w:rPr>
                <w:rFonts w:ascii="Arial" w:eastAsia="Times New Roman" w:hAnsi="Arial" w:cs="Arial"/>
                <w:sz w:val="24"/>
                <w:szCs w:val="24"/>
              </w:rPr>
            </w:pPr>
            <w:r w:rsidRPr="00A028BE">
              <w:rPr>
                <w:rFonts w:ascii="Arial" w:eastAsia="Times New Roman" w:hAnsi="Arial" w:cs="Arial"/>
                <w:sz w:val="24"/>
                <w:szCs w:val="24"/>
              </w:rPr>
              <w:t>Experience of managing multiple digital communications projects simultaneously, including:</w:t>
            </w:r>
          </w:p>
          <w:p w14:paraId="7175BC32" w14:textId="6E6381A4" w:rsidR="00A028BE" w:rsidRPr="00EB44CE" w:rsidRDefault="00A028BE" w:rsidP="00FC6F87">
            <w:pPr>
              <w:pStyle w:val="ListParagraph"/>
              <w:numPr>
                <w:ilvl w:val="0"/>
                <w:numId w:val="50"/>
              </w:numPr>
              <w:overflowPunct w:val="0"/>
              <w:autoSpaceDE w:val="0"/>
              <w:autoSpaceDN w:val="0"/>
              <w:adjustRightInd w:val="0"/>
              <w:jc w:val="both"/>
              <w:textAlignment w:val="baseline"/>
              <w:rPr>
                <w:rFonts w:ascii="Arial" w:eastAsia="Times New Roman" w:hAnsi="Arial" w:cs="Arial"/>
                <w:sz w:val="24"/>
                <w:szCs w:val="24"/>
              </w:rPr>
            </w:pPr>
            <w:r w:rsidRPr="00EB44CE">
              <w:rPr>
                <w:rFonts w:ascii="Arial" w:eastAsia="Times New Roman" w:hAnsi="Arial" w:cs="Arial"/>
                <w:sz w:val="24"/>
                <w:szCs w:val="24"/>
              </w:rPr>
              <w:t>Meeting tight deadlines and coordinating with different teams.</w:t>
            </w:r>
          </w:p>
          <w:p w14:paraId="4CC1ACD8" w14:textId="69FADA78" w:rsidR="00A028BE" w:rsidRPr="00EB44CE" w:rsidRDefault="00A028BE" w:rsidP="00FC6F87">
            <w:pPr>
              <w:pStyle w:val="ListParagraph"/>
              <w:numPr>
                <w:ilvl w:val="0"/>
                <w:numId w:val="50"/>
              </w:numPr>
              <w:overflowPunct w:val="0"/>
              <w:autoSpaceDE w:val="0"/>
              <w:autoSpaceDN w:val="0"/>
              <w:adjustRightInd w:val="0"/>
              <w:jc w:val="both"/>
              <w:textAlignment w:val="baseline"/>
              <w:rPr>
                <w:rFonts w:ascii="Arial" w:eastAsia="Times New Roman" w:hAnsi="Arial" w:cs="Arial"/>
                <w:sz w:val="24"/>
                <w:szCs w:val="24"/>
              </w:rPr>
            </w:pPr>
            <w:r w:rsidRPr="00EB44CE">
              <w:rPr>
                <w:rFonts w:ascii="Arial" w:eastAsia="Times New Roman" w:hAnsi="Arial" w:cs="Arial"/>
                <w:sz w:val="24"/>
                <w:szCs w:val="24"/>
              </w:rPr>
              <w:t>Working with external service providers to deliver communications objectives.</w:t>
            </w:r>
          </w:p>
          <w:p w14:paraId="7D5BE118" w14:textId="5FD5FD6D" w:rsidR="00837F4E" w:rsidRPr="00EB44CE" w:rsidRDefault="00837F4E" w:rsidP="00FC6F87">
            <w:pPr>
              <w:pStyle w:val="ListParagraph"/>
              <w:numPr>
                <w:ilvl w:val="0"/>
                <w:numId w:val="50"/>
              </w:numPr>
              <w:overflowPunct w:val="0"/>
              <w:autoSpaceDE w:val="0"/>
              <w:autoSpaceDN w:val="0"/>
              <w:adjustRightInd w:val="0"/>
              <w:jc w:val="both"/>
              <w:textAlignment w:val="baseline"/>
              <w:rPr>
                <w:rFonts w:ascii="Arial" w:eastAsia="Times New Roman" w:hAnsi="Arial" w:cs="Arial"/>
                <w:sz w:val="24"/>
                <w:szCs w:val="24"/>
              </w:rPr>
            </w:pPr>
            <w:r w:rsidRPr="00EB44CE">
              <w:rPr>
                <w:rFonts w:ascii="Arial" w:eastAsia="Times New Roman" w:hAnsi="Arial" w:cs="Arial"/>
                <w:sz w:val="24"/>
                <w:szCs w:val="24"/>
              </w:rPr>
              <w:lastRenderedPageBreak/>
              <w:t>Planning</w:t>
            </w:r>
            <w:r>
              <w:rPr>
                <w:rFonts w:ascii="Arial" w:eastAsia="Times New Roman" w:hAnsi="Arial" w:cs="Arial"/>
                <w:sz w:val="24"/>
                <w:szCs w:val="24"/>
              </w:rPr>
              <w:t xml:space="preserve">, prioritising and </w:t>
            </w:r>
            <w:r w:rsidRPr="00EB44CE">
              <w:rPr>
                <w:rFonts w:ascii="Arial" w:eastAsia="Times New Roman" w:hAnsi="Arial" w:cs="Arial"/>
                <w:sz w:val="24"/>
                <w:szCs w:val="24"/>
              </w:rPr>
              <w:t xml:space="preserve">implementing </w:t>
            </w:r>
            <w:r>
              <w:rPr>
                <w:rFonts w:ascii="Arial" w:eastAsia="Times New Roman" w:hAnsi="Arial" w:cs="Arial"/>
                <w:sz w:val="24"/>
                <w:szCs w:val="24"/>
              </w:rPr>
              <w:t>marketing activities</w:t>
            </w:r>
            <w:r w:rsidRPr="00EB44CE">
              <w:rPr>
                <w:rFonts w:ascii="Arial" w:eastAsia="Times New Roman" w:hAnsi="Arial" w:cs="Arial"/>
                <w:sz w:val="24"/>
                <w:szCs w:val="24"/>
              </w:rPr>
              <w:t xml:space="preserve"> to meet multiple business objectives.</w:t>
            </w:r>
          </w:p>
          <w:p w14:paraId="2256F394" w14:textId="29692565" w:rsidR="00A63A99" w:rsidRPr="00EB44CE" w:rsidRDefault="00A028BE" w:rsidP="00FC6F87">
            <w:pPr>
              <w:pStyle w:val="ListParagraph"/>
              <w:numPr>
                <w:ilvl w:val="0"/>
                <w:numId w:val="50"/>
              </w:numPr>
              <w:overflowPunct w:val="0"/>
              <w:autoSpaceDE w:val="0"/>
              <w:autoSpaceDN w:val="0"/>
              <w:adjustRightInd w:val="0"/>
              <w:jc w:val="both"/>
              <w:textAlignment w:val="baseline"/>
              <w:rPr>
                <w:rFonts w:ascii="Arial" w:eastAsia="Times New Roman" w:hAnsi="Arial" w:cs="Arial"/>
                <w:sz w:val="24"/>
                <w:szCs w:val="24"/>
              </w:rPr>
            </w:pPr>
            <w:r w:rsidRPr="00EB44CE">
              <w:rPr>
                <w:rFonts w:ascii="Arial" w:eastAsia="Times New Roman" w:hAnsi="Arial" w:cs="Arial"/>
                <w:sz w:val="24"/>
                <w:szCs w:val="24"/>
              </w:rPr>
              <w:t>Contributing to budget planning and monitoring.</w:t>
            </w:r>
          </w:p>
          <w:p w14:paraId="0E391B10" w14:textId="77777777" w:rsidR="00E9071F" w:rsidRDefault="00E9071F" w:rsidP="003E189C">
            <w:pPr>
              <w:overflowPunct w:val="0"/>
              <w:autoSpaceDE w:val="0"/>
              <w:autoSpaceDN w:val="0"/>
              <w:adjustRightInd w:val="0"/>
              <w:jc w:val="both"/>
              <w:textAlignment w:val="baseline"/>
              <w:rPr>
                <w:rFonts w:ascii="Arial" w:eastAsia="Times New Roman" w:hAnsi="Arial" w:cs="Arial"/>
                <w:sz w:val="24"/>
                <w:szCs w:val="24"/>
                <w:highlight w:val="yellow"/>
              </w:rPr>
            </w:pPr>
          </w:p>
        </w:tc>
        <w:tc>
          <w:tcPr>
            <w:tcW w:w="1631" w:type="dxa"/>
          </w:tcPr>
          <w:p w14:paraId="63C9C42E" w14:textId="77777777" w:rsidR="00E9071F" w:rsidRDefault="003B6D0F" w:rsidP="003E189C">
            <w:pPr>
              <w:overflowPunct w:val="0"/>
              <w:autoSpaceDE w:val="0"/>
              <w:autoSpaceDN w:val="0"/>
              <w:adjustRightInd w:val="0"/>
              <w:jc w:val="both"/>
              <w:textAlignment w:val="baseline"/>
              <w:rPr>
                <w:rFonts w:ascii="Arial" w:hAnsi="Arial" w:cs="Arial"/>
                <w:color w:val="000000"/>
                <w:sz w:val="24"/>
                <w:szCs w:val="24"/>
              </w:rPr>
            </w:pPr>
            <w:r w:rsidRPr="00E5505A">
              <w:rPr>
                <w:rFonts w:ascii="Arial" w:hAnsi="Arial" w:cs="Arial"/>
                <w:color w:val="000000"/>
                <w:sz w:val="24"/>
                <w:szCs w:val="24"/>
              </w:rPr>
              <w:lastRenderedPageBreak/>
              <w:t>Application form</w:t>
            </w:r>
          </w:p>
          <w:p w14:paraId="3943F946"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04462058"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4E84878E"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3C0D873A"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334BBED4"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753E891C"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7DA358BC"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4D5B83FD"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5E8C21E9"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26B49A6E"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3E7129EE"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2514B17D" w14:textId="77777777" w:rsidR="003837F6" w:rsidRDefault="003837F6" w:rsidP="003837F6">
            <w:pPr>
              <w:overflowPunct w:val="0"/>
              <w:autoSpaceDE w:val="0"/>
              <w:autoSpaceDN w:val="0"/>
              <w:adjustRightInd w:val="0"/>
              <w:jc w:val="both"/>
              <w:textAlignment w:val="baseline"/>
              <w:rPr>
                <w:rFonts w:ascii="Arial" w:hAnsi="Arial" w:cs="Arial"/>
                <w:color w:val="000000"/>
                <w:sz w:val="24"/>
                <w:szCs w:val="24"/>
              </w:rPr>
            </w:pPr>
            <w:r w:rsidRPr="00E5505A">
              <w:rPr>
                <w:rFonts w:ascii="Arial" w:hAnsi="Arial" w:cs="Arial"/>
                <w:color w:val="000000"/>
                <w:sz w:val="24"/>
                <w:szCs w:val="24"/>
              </w:rPr>
              <w:t>Application form</w:t>
            </w:r>
          </w:p>
          <w:p w14:paraId="136F8542" w14:textId="77777777" w:rsidR="00117D70" w:rsidRDefault="00117D70" w:rsidP="003E189C">
            <w:pPr>
              <w:overflowPunct w:val="0"/>
              <w:autoSpaceDE w:val="0"/>
              <w:autoSpaceDN w:val="0"/>
              <w:adjustRightInd w:val="0"/>
              <w:jc w:val="both"/>
              <w:textAlignment w:val="baseline"/>
              <w:rPr>
                <w:rFonts w:ascii="Arial" w:hAnsi="Arial" w:cs="Arial"/>
                <w:color w:val="000000"/>
                <w:sz w:val="24"/>
                <w:szCs w:val="24"/>
              </w:rPr>
            </w:pPr>
          </w:p>
          <w:p w14:paraId="5AF37886" w14:textId="77777777" w:rsidR="00117D70" w:rsidRDefault="00117D70" w:rsidP="003E189C">
            <w:pPr>
              <w:overflowPunct w:val="0"/>
              <w:autoSpaceDE w:val="0"/>
              <w:autoSpaceDN w:val="0"/>
              <w:adjustRightInd w:val="0"/>
              <w:jc w:val="both"/>
              <w:textAlignment w:val="baseline"/>
              <w:rPr>
                <w:rFonts w:ascii="Arial" w:hAnsi="Arial" w:cs="Arial"/>
                <w:color w:val="000000"/>
                <w:sz w:val="24"/>
                <w:szCs w:val="24"/>
              </w:rPr>
            </w:pPr>
          </w:p>
          <w:p w14:paraId="07D8466F" w14:textId="77777777" w:rsidR="00117D70" w:rsidRDefault="00117D70" w:rsidP="003E189C">
            <w:pPr>
              <w:overflowPunct w:val="0"/>
              <w:autoSpaceDE w:val="0"/>
              <w:autoSpaceDN w:val="0"/>
              <w:adjustRightInd w:val="0"/>
              <w:jc w:val="both"/>
              <w:textAlignment w:val="baseline"/>
              <w:rPr>
                <w:rFonts w:ascii="Arial" w:hAnsi="Arial" w:cs="Arial"/>
                <w:color w:val="000000"/>
                <w:sz w:val="24"/>
                <w:szCs w:val="24"/>
              </w:rPr>
            </w:pPr>
          </w:p>
          <w:p w14:paraId="0A225E50" w14:textId="77777777" w:rsidR="00117D70" w:rsidRDefault="00117D70" w:rsidP="003E189C">
            <w:pPr>
              <w:overflowPunct w:val="0"/>
              <w:autoSpaceDE w:val="0"/>
              <w:autoSpaceDN w:val="0"/>
              <w:adjustRightInd w:val="0"/>
              <w:jc w:val="both"/>
              <w:textAlignment w:val="baseline"/>
              <w:rPr>
                <w:rFonts w:ascii="Arial" w:hAnsi="Arial" w:cs="Arial"/>
                <w:color w:val="000000"/>
                <w:sz w:val="24"/>
                <w:szCs w:val="24"/>
              </w:rPr>
            </w:pPr>
          </w:p>
          <w:p w14:paraId="676CAD14" w14:textId="77777777" w:rsidR="00117D70" w:rsidRDefault="00117D70" w:rsidP="003E189C">
            <w:pPr>
              <w:overflowPunct w:val="0"/>
              <w:autoSpaceDE w:val="0"/>
              <w:autoSpaceDN w:val="0"/>
              <w:adjustRightInd w:val="0"/>
              <w:jc w:val="both"/>
              <w:textAlignment w:val="baseline"/>
              <w:rPr>
                <w:rFonts w:ascii="Arial" w:hAnsi="Arial" w:cs="Arial"/>
                <w:color w:val="000000"/>
                <w:sz w:val="24"/>
                <w:szCs w:val="24"/>
              </w:rPr>
            </w:pPr>
          </w:p>
          <w:p w14:paraId="044D7C9B" w14:textId="77777777" w:rsidR="001412BA" w:rsidRDefault="001412BA" w:rsidP="003E189C">
            <w:pPr>
              <w:overflowPunct w:val="0"/>
              <w:autoSpaceDE w:val="0"/>
              <w:autoSpaceDN w:val="0"/>
              <w:adjustRightInd w:val="0"/>
              <w:jc w:val="both"/>
              <w:textAlignment w:val="baseline"/>
              <w:rPr>
                <w:rFonts w:ascii="Arial" w:hAnsi="Arial" w:cs="Arial"/>
                <w:color w:val="000000"/>
                <w:sz w:val="24"/>
                <w:szCs w:val="24"/>
              </w:rPr>
            </w:pPr>
          </w:p>
          <w:p w14:paraId="6829CA46" w14:textId="77777777" w:rsidR="001412BA" w:rsidRDefault="001412BA" w:rsidP="003E189C">
            <w:pPr>
              <w:overflowPunct w:val="0"/>
              <w:autoSpaceDE w:val="0"/>
              <w:autoSpaceDN w:val="0"/>
              <w:adjustRightInd w:val="0"/>
              <w:jc w:val="both"/>
              <w:textAlignment w:val="baseline"/>
              <w:rPr>
                <w:rFonts w:ascii="Arial" w:hAnsi="Arial" w:cs="Arial"/>
                <w:color w:val="000000"/>
                <w:sz w:val="24"/>
                <w:szCs w:val="24"/>
              </w:rPr>
            </w:pPr>
          </w:p>
          <w:p w14:paraId="43A98F83" w14:textId="77777777" w:rsidR="001412BA" w:rsidRDefault="001412BA" w:rsidP="003E189C">
            <w:pPr>
              <w:overflowPunct w:val="0"/>
              <w:autoSpaceDE w:val="0"/>
              <w:autoSpaceDN w:val="0"/>
              <w:adjustRightInd w:val="0"/>
              <w:jc w:val="both"/>
              <w:textAlignment w:val="baseline"/>
              <w:rPr>
                <w:rFonts w:ascii="Arial" w:hAnsi="Arial" w:cs="Arial"/>
                <w:color w:val="000000"/>
                <w:sz w:val="24"/>
                <w:szCs w:val="24"/>
              </w:rPr>
            </w:pPr>
          </w:p>
          <w:p w14:paraId="7909D997" w14:textId="77777777" w:rsidR="001412BA" w:rsidRDefault="001412BA" w:rsidP="003E189C">
            <w:pPr>
              <w:overflowPunct w:val="0"/>
              <w:autoSpaceDE w:val="0"/>
              <w:autoSpaceDN w:val="0"/>
              <w:adjustRightInd w:val="0"/>
              <w:jc w:val="both"/>
              <w:textAlignment w:val="baseline"/>
              <w:rPr>
                <w:rFonts w:ascii="Arial" w:hAnsi="Arial" w:cs="Arial"/>
                <w:color w:val="000000"/>
                <w:sz w:val="24"/>
                <w:szCs w:val="24"/>
              </w:rPr>
            </w:pPr>
          </w:p>
          <w:p w14:paraId="7B981B4E" w14:textId="77777777" w:rsidR="001412BA" w:rsidRDefault="001412BA" w:rsidP="003E189C">
            <w:pPr>
              <w:overflowPunct w:val="0"/>
              <w:autoSpaceDE w:val="0"/>
              <w:autoSpaceDN w:val="0"/>
              <w:adjustRightInd w:val="0"/>
              <w:jc w:val="both"/>
              <w:textAlignment w:val="baseline"/>
              <w:rPr>
                <w:rFonts w:ascii="Arial" w:hAnsi="Arial" w:cs="Arial"/>
                <w:color w:val="000000"/>
                <w:sz w:val="24"/>
                <w:szCs w:val="24"/>
              </w:rPr>
            </w:pPr>
          </w:p>
          <w:p w14:paraId="3FCFDBB3" w14:textId="4324F357" w:rsidR="00117D70" w:rsidRPr="00E5505A" w:rsidRDefault="00117D70"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Assessment/ Interview</w:t>
            </w:r>
          </w:p>
        </w:tc>
      </w:tr>
      <w:tr w:rsidR="004C5DD7" w14:paraId="4888562A" w14:textId="77777777" w:rsidTr="0F260537">
        <w:tc>
          <w:tcPr>
            <w:tcW w:w="1696" w:type="dxa"/>
          </w:tcPr>
          <w:p w14:paraId="03562EAB" w14:textId="43253775" w:rsidR="004C5DD7" w:rsidRPr="004C5DD7" w:rsidRDefault="008446F0"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Skills</w:t>
            </w:r>
          </w:p>
        </w:tc>
        <w:tc>
          <w:tcPr>
            <w:tcW w:w="5882" w:type="dxa"/>
          </w:tcPr>
          <w:p w14:paraId="79113E38" w14:textId="77777777" w:rsidR="00B95E32" w:rsidRPr="00B95E32" w:rsidRDefault="00B95E32" w:rsidP="00B95E32">
            <w:pPr>
              <w:overflowPunct w:val="0"/>
              <w:autoSpaceDE w:val="0"/>
              <w:autoSpaceDN w:val="0"/>
              <w:adjustRightInd w:val="0"/>
              <w:jc w:val="both"/>
              <w:textAlignment w:val="baseline"/>
              <w:rPr>
                <w:rFonts w:ascii="Arial" w:hAnsi="Arial" w:cs="Arial"/>
                <w:b/>
                <w:bCs/>
                <w:color w:val="343433"/>
                <w:sz w:val="24"/>
                <w:szCs w:val="24"/>
                <w:shd w:val="clear" w:color="auto" w:fill="FFFFFF"/>
              </w:rPr>
            </w:pPr>
            <w:r w:rsidRPr="00B95E32">
              <w:rPr>
                <w:rFonts w:ascii="Arial" w:hAnsi="Arial" w:cs="Arial"/>
                <w:b/>
                <w:bCs/>
                <w:color w:val="343433"/>
                <w:sz w:val="24"/>
                <w:szCs w:val="24"/>
                <w:shd w:val="clear" w:color="auto" w:fill="FFFFFF"/>
              </w:rPr>
              <w:t>4. Communications Skills</w:t>
            </w:r>
          </w:p>
          <w:p w14:paraId="258CD232" w14:textId="77777777" w:rsidR="00B95E32" w:rsidRPr="00B95E32" w:rsidRDefault="00B95E32" w:rsidP="00B95E32">
            <w:pPr>
              <w:overflowPunct w:val="0"/>
              <w:autoSpaceDE w:val="0"/>
              <w:autoSpaceDN w:val="0"/>
              <w:adjustRightInd w:val="0"/>
              <w:jc w:val="both"/>
              <w:textAlignment w:val="baseline"/>
              <w:rPr>
                <w:rFonts w:ascii="Arial" w:hAnsi="Arial" w:cs="Arial"/>
                <w:color w:val="343433"/>
                <w:sz w:val="24"/>
                <w:szCs w:val="24"/>
                <w:shd w:val="clear" w:color="auto" w:fill="FFFFFF"/>
              </w:rPr>
            </w:pPr>
            <w:r w:rsidRPr="00B95E32">
              <w:rPr>
                <w:rFonts w:ascii="Arial" w:hAnsi="Arial" w:cs="Arial"/>
                <w:color w:val="343433"/>
                <w:sz w:val="24"/>
                <w:szCs w:val="24"/>
                <w:shd w:val="clear" w:color="auto" w:fill="FFFFFF"/>
              </w:rPr>
              <w:t>Strong interpersonal and presentation skills, with experience of:</w:t>
            </w:r>
          </w:p>
          <w:p w14:paraId="266898B7" w14:textId="77777777" w:rsidR="00B95E32" w:rsidRPr="00B95E32" w:rsidRDefault="00B95E32" w:rsidP="002E62D6">
            <w:pPr>
              <w:overflowPunct w:val="0"/>
              <w:autoSpaceDE w:val="0"/>
              <w:autoSpaceDN w:val="0"/>
              <w:adjustRightInd w:val="0"/>
              <w:ind w:left="886" w:hanging="886"/>
              <w:jc w:val="both"/>
              <w:textAlignment w:val="baseline"/>
              <w:rPr>
                <w:rFonts w:ascii="Arial" w:hAnsi="Arial" w:cs="Arial"/>
                <w:color w:val="343433"/>
                <w:sz w:val="24"/>
                <w:szCs w:val="24"/>
                <w:shd w:val="clear" w:color="auto" w:fill="FFFFFF"/>
              </w:rPr>
            </w:pPr>
            <w:r w:rsidRPr="00B95E32">
              <w:rPr>
                <w:rFonts w:ascii="Arial" w:hAnsi="Arial" w:cs="Arial"/>
                <w:color w:val="343433"/>
                <w:sz w:val="24"/>
                <w:szCs w:val="24"/>
                <w:shd w:val="clear" w:color="auto" w:fill="FFFFFF"/>
              </w:rPr>
              <w:t>•</w:t>
            </w:r>
            <w:r w:rsidRPr="00B95E32">
              <w:rPr>
                <w:rFonts w:ascii="Arial" w:hAnsi="Arial" w:cs="Arial"/>
                <w:color w:val="343433"/>
                <w:sz w:val="24"/>
                <w:szCs w:val="24"/>
                <w:shd w:val="clear" w:color="auto" w:fill="FFFFFF"/>
              </w:rPr>
              <w:tab/>
              <w:t>Advising internal stakeholders on digital communications.</w:t>
            </w:r>
          </w:p>
          <w:p w14:paraId="15B76213" w14:textId="77777777" w:rsidR="00B95E32" w:rsidRPr="00B95E32" w:rsidRDefault="00B95E32" w:rsidP="002E62D6">
            <w:pPr>
              <w:overflowPunct w:val="0"/>
              <w:autoSpaceDE w:val="0"/>
              <w:autoSpaceDN w:val="0"/>
              <w:adjustRightInd w:val="0"/>
              <w:ind w:left="886" w:hanging="886"/>
              <w:jc w:val="both"/>
              <w:textAlignment w:val="baseline"/>
              <w:rPr>
                <w:rFonts w:ascii="Arial" w:hAnsi="Arial" w:cs="Arial"/>
                <w:color w:val="343433"/>
                <w:sz w:val="24"/>
                <w:szCs w:val="24"/>
                <w:shd w:val="clear" w:color="auto" w:fill="FFFFFF"/>
              </w:rPr>
            </w:pPr>
            <w:r w:rsidRPr="00B95E32">
              <w:rPr>
                <w:rFonts w:ascii="Arial" w:hAnsi="Arial" w:cs="Arial"/>
                <w:color w:val="343433"/>
                <w:sz w:val="24"/>
                <w:szCs w:val="24"/>
                <w:shd w:val="clear" w:color="auto" w:fill="FFFFFF"/>
              </w:rPr>
              <w:t>•</w:t>
            </w:r>
            <w:r w:rsidRPr="00B95E32">
              <w:rPr>
                <w:rFonts w:ascii="Arial" w:hAnsi="Arial" w:cs="Arial"/>
                <w:color w:val="343433"/>
                <w:sz w:val="24"/>
                <w:szCs w:val="24"/>
                <w:shd w:val="clear" w:color="auto" w:fill="FFFFFF"/>
              </w:rPr>
              <w:tab/>
              <w:t>Championing best practice in social media and email marketing.</w:t>
            </w:r>
          </w:p>
          <w:p w14:paraId="6E886626" w14:textId="77777777" w:rsidR="00544F0F" w:rsidRDefault="00B95E32" w:rsidP="002E62D6">
            <w:pPr>
              <w:overflowPunct w:val="0"/>
              <w:autoSpaceDE w:val="0"/>
              <w:autoSpaceDN w:val="0"/>
              <w:adjustRightInd w:val="0"/>
              <w:ind w:left="886" w:hanging="886"/>
              <w:jc w:val="both"/>
              <w:textAlignment w:val="baseline"/>
              <w:rPr>
                <w:rFonts w:ascii="Arial" w:hAnsi="Arial" w:cs="Arial"/>
                <w:color w:val="343433"/>
                <w:sz w:val="24"/>
                <w:szCs w:val="24"/>
                <w:shd w:val="clear" w:color="auto" w:fill="FFFFFF"/>
              </w:rPr>
            </w:pPr>
            <w:r w:rsidRPr="00B95E32">
              <w:rPr>
                <w:rFonts w:ascii="Arial" w:hAnsi="Arial" w:cs="Arial"/>
                <w:color w:val="343433"/>
                <w:sz w:val="24"/>
                <w:szCs w:val="24"/>
                <w:shd w:val="clear" w:color="auto" w:fill="FFFFFF"/>
              </w:rPr>
              <w:t>•</w:t>
            </w:r>
            <w:r w:rsidRPr="00B95E32">
              <w:rPr>
                <w:rFonts w:ascii="Arial" w:hAnsi="Arial" w:cs="Arial"/>
                <w:color w:val="343433"/>
                <w:sz w:val="24"/>
                <w:szCs w:val="24"/>
                <w:shd w:val="clear" w:color="auto" w:fill="FFFFFF"/>
              </w:rPr>
              <w:tab/>
              <w:t>Developing content for digital channels, including simplifying complex information and aligning with brand and accessibility standards.</w:t>
            </w:r>
          </w:p>
          <w:p w14:paraId="3A899184" w14:textId="77777777" w:rsidR="003A0793" w:rsidRDefault="003A0793" w:rsidP="003A0793">
            <w:pPr>
              <w:overflowPunct w:val="0"/>
              <w:autoSpaceDE w:val="0"/>
              <w:autoSpaceDN w:val="0"/>
              <w:adjustRightInd w:val="0"/>
              <w:ind w:left="886" w:hanging="886"/>
              <w:jc w:val="both"/>
              <w:textAlignment w:val="baseline"/>
              <w:rPr>
                <w:rFonts w:ascii="Arial" w:hAnsi="Arial" w:cs="Arial"/>
                <w:color w:val="000000"/>
                <w:sz w:val="24"/>
                <w:szCs w:val="24"/>
                <w:shd w:val="clear" w:color="auto" w:fill="FFFFFF"/>
              </w:rPr>
            </w:pPr>
          </w:p>
          <w:p w14:paraId="71735BFB" w14:textId="369AC63E" w:rsidR="003A0793" w:rsidRPr="00AC32D7" w:rsidRDefault="00AC32D7" w:rsidP="003A0793">
            <w:pPr>
              <w:overflowPunct w:val="0"/>
              <w:autoSpaceDE w:val="0"/>
              <w:autoSpaceDN w:val="0"/>
              <w:adjustRightInd w:val="0"/>
              <w:ind w:left="886" w:hanging="886"/>
              <w:jc w:val="both"/>
              <w:textAlignment w:val="baseline"/>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5</w:t>
            </w:r>
            <w:r w:rsidR="003A0793" w:rsidRPr="00AC32D7">
              <w:rPr>
                <w:rFonts w:ascii="Arial" w:hAnsi="Arial" w:cs="Arial"/>
                <w:b/>
                <w:bCs/>
                <w:color w:val="000000"/>
                <w:sz w:val="24"/>
                <w:szCs w:val="24"/>
                <w:shd w:val="clear" w:color="auto" w:fill="FFFFFF"/>
              </w:rPr>
              <w:t>. Team Collaboration and Relationship Building</w:t>
            </w:r>
          </w:p>
          <w:p w14:paraId="719CAEEE" w14:textId="77777777" w:rsidR="003A0793" w:rsidRPr="003A0793" w:rsidRDefault="003A0793" w:rsidP="00AC32D7">
            <w:pPr>
              <w:overflowPunct w:val="0"/>
              <w:autoSpaceDE w:val="0"/>
              <w:autoSpaceDN w:val="0"/>
              <w:adjustRightInd w:val="0"/>
              <w:jc w:val="both"/>
              <w:textAlignment w:val="baseline"/>
              <w:rPr>
                <w:rFonts w:ascii="Arial" w:hAnsi="Arial" w:cs="Arial"/>
                <w:color w:val="000000"/>
                <w:sz w:val="24"/>
                <w:szCs w:val="24"/>
                <w:shd w:val="clear" w:color="auto" w:fill="FFFFFF"/>
              </w:rPr>
            </w:pPr>
            <w:r w:rsidRPr="003A0793">
              <w:rPr>
                <w:rFonts w:ascii="Arial" w:hAnsi="Arial" w:cs="Arial"/>
                <w:color w:val="000000"/>
                <w:sz w:val="24"/>
                <w:szCs w:val="24"/>
                <w:shd w:val="clear" w:color="auto" w:fill="FFFFFF"/>
              </w:rPr>
              <w:t>Experience of working collaboratively within a communications team and across departments, including:</w:t>
            </w:r>
          </w:p>
          <w:p w14:paraId="22EFDF51" w14:textId="77777777" w:rsidR="003A0793" w:rsidRPr="003A0793" w:rsidRDefault="003A0793" w:rsidP="003A0793">
            <w:pPr>
              <w:overflowPunct w:val="0"/>
              <w:autoSpaceDE w:val="0"/>
              <w:autoSpaceDN w:val="0"/>
              <w:adjustRightInd w:val="0"/>
              <w:ind w:left="886" w:hanging="886"/>
              <w:jc w:val="both"/>
              <w:textAlignment w:val="baseline"/>
              <w:rPr>
                <w:rFonts w:ascii="Arial" w:hAnsi="Arial" w:cs="Arial"/>
                <w:color w:val="000000"/>
                <w:sz w:val="24"/>
                <w:szCs w:val="24"/>
                <w:shd w:val="clear" w:color="auto" w:fill="FFFFFF"/>
              </w:rPr>
            </w:pPr>
            <w:r w:rsidRPr="003A0793">
              <w:rPr>
                <w:rFonts w:ascii="Arial" w:hAnsi="Arial" w:cs="Arial"/>
                <w:color w:val="000000"/>
                <w:sz w:val="24"/>
                <w:szCs w:val="24"/>
                <w:shd w:val="clear" w:color="auto" w:fill="FFFFFF"/>
              </w:rPr>
              <w:t>•</w:t>
            </w:r>
            <w:r w:rsidRPr="003A0793">
              <w:rPr>
                <w:rFonts w:ascii="Arial" w:hAnsi="Arial" w:cs="Arial"/>
                <w:color w:val="000000"/>
                <w:sz w:val="24"/>
                <w:szCs w:val="24"/>
                <w:shd w:val="clear" w:color="auto" w:fill="FFFFFF"/>
              </w:rPr>
              <w:tab/>
              <w:t>Building and maintaining strong internal and external relationships.</w:t>
            </w:r>
          </w:p>
          <w:p w14:paraId="6756EDD5" w14:textId="77777777" w:rsidR="003A0793" w:rsidRPr="003A0793" w:rsidRDefault="003A0793" w:rsidP="003A0793">
            <w:pPr>
              <w:overflowPunct w:val="0"/>
              <w:autoSpaceDE w:val="0"/>
              <w:autoSpaceDN w:val="0"/>
              <w:adjustRightInd w:val="0"/>
              <w:ind w:left="886" w:hanging="886"/>
              <w:jc w:val="both"/>
              <w:textAlignment w:val="baseline"/>
              <w:rPr>
                <w:rFonts w:ascii="Arial" w:hAnsi="Arial" w:cs="Arial"/>
                <w:color w:val="000000"/>
                <w:sz w:val="24"/>
                <w:szCs w:val="24"/>
                <w:shd w:val="clear" w:color="auto" w:fill="FFFFFF"/>
              </w:rPr>
            </w:pPr>
            <w:r w:rsidRPr="003A0793">
              <w:rPr>
                <w:rFonts w:ascii="Arial" w:hAnsi="Arial" w:cs="Arial"/>
                <w:color w:val="000000"/>
                <w:sz w:val="24"/>
                <w:szCs w:val="24"/>
                <w:shd w:val="clear" w:color="auto" w:fill="FFFFFF"/>
              </w:rPr>
              <w:t>•</w:t>
            </w:r>
            <w:r w:rsidRPr="003A0793">
              <w:rPr>
                <w:rFonts w:ascii="Arial" w:hAnsi="Arial" w:cs="Arial"/>
                <w:color w:val="000000"/>
                <w:sz w:val="24"/>
                <w:szCs w:val="24"/>
                <w:shd w:val="clear" w:color="auto" w:fill="FFFFFF"/>
              </w:rPr>
              <w:tab/>
              <w:t>Ensuring a joined-up approach by engaging with colleagues responsible for different audience segments and thematic priorities.</w:t>
            </w:r>
          </w:p>
          <w:p w14:paraId="0CEEE231" w14:textId="77777777" w:rsidR="003A0793" w:rsidRPr="003A0793" w:rsidRDefault="003A0793" w:rsidP="003A0793">
            <w:pPr>
              <w:overflowPunct w:val="0"/>
              <w:autoSpaceDE w:val="0"/>
              <w:autoSpaceDN w:val="0"/>
              <w:adjustRightInd w:val="0"/>
              <w:ind w:left="886" w:hanging="886"/>
              <w:jc w:val="both"/>
              <w:textAlignment w:val="baseline"/>
              <w:rPr>
                <w:rFonts w:ascii="Arial" w:hAnsi="Arial" w:cs="Arial"/>
                <w:color w:val="000000"/>
                <w:sz w:val="24"/>
                <w:szCs w:val="24"/>
                <w:shd w:val="clear" w:color="auto" w:fill="FFFFFF"/>
              </w:rPr>
            </w:pPr>
            <w:r w:rsidRPr="003A0793">
              <w:rPr>
                <w:rFonts w:ascii="Arial" w:hAnsi="Arial" w:cs="Arial"/>
                <w:color w:val="000000"/>
                <w:sz w:val="24"/>
                <w:szCs w:val="24"/>
                <w:shd w:val="clear" w:color="auto" w:fill="FFFFFF"/>
              </w:rPr>
              <w:t>•</w:t>
            </w:r>
            <w:r w:rsidRPr="003A0793">
              <w:rPr>
                <w:rFonts w:ascii="Arial" w:hAnsi="Arial" w:cs="Arial"/>
                <w:color w:val="000000"/>
                <w:sz w:val="24"/>
                <w:szCs w:val="24"/>
                <w:shd w:val="clear" w:color="auto" w:fill="FFFFFF"/>
              </w:rPr>
              <w:tab/>
              <w:t>Supporting colleagues and contributing to team development.</w:t>
            </w:r>
          </w:p>
          <w:p w14:paraId="4C84ABAA" w14:textId="77777777" w:rsidR="003A0793" w:rsidRDefault="003A0793" w:rsidP="002E62D6">
            <w:pPr>
              <w:overflowPunct w:val="0"/>
              <w:autoSpaceDE w:val="0"/>
              <w:autoSpaceDN w:val="0"/>
              <w:adjustRightInd w:val="0"/>
              <w:ind w:left="886" w:hanging="886"/>
              <w:jc w:val="both"/>
              <w:textAlignment w:val="baseline"/>
              <w:rPr>
                <w:rFonts w:ascii="Arial" w:hAnsi="Arial" w:cs="Arial"/>
                <w:color w:val="000000"/>
                <w:sz w:val="24"/>
                <w:szCs w:val="24"/>
                <w:highlight w:val="yellow"/>
                <w:shd w:val="clear" w:color="auto" w:fill="FFFFFF"/>
              </w:rPr>
            </w:pPr>
          </w:p>
          <w:p w14:paraId="5C381BB0" w14:textId="373A3238" w:rsidR="003A0793" w:rsidRPr="00CA5142" w:rsidRDefault="003A0793" w:rsidP="002E62D6">
            <w:pPr>
              <w:overflowPunct w:val="0"/>
              <w:autoSpaceDE w:val="0"/>
              <w:autoSpaceDN w:val="0"/>
              <w:adjustRightInd w:val="0"/>
              <w:ind w:left="886" w:hanging="886"/>
              <w:jc w:val="both"/>
              <w:textAlignment w:val="baseline"/>
              <w:rPr>
                <w:rFonts w:ascii="Arial" w:hAnsi="Arial" w:cs="Arial"/>
                <w:color w:val="000000"/>
                <w:sz w:val="24"/>
                <w:szCs w:val="24"/>
                <w:highlight w:val="yellow"/>
              </w:rPr>
            </w:pPr>
          </w:p>
        </w:tc>
        <w:tc>
          <w:tcPr>
            <w:tcW w:w="1631" w:type="dxa"/>
          </w:tcPr>
          <w:p w14:paraId="5598D89E" w14:textId="77777777" w:rsidR="004C5DD7" w:rsidRDefault="00E9071F" w:rsidP="003E189C">
            <w:pPr>
              <w:overflowPunct w:val="0"/>
              <w:autoSpaceDE w:val="0"/>
              <w:autoSpaceDN w:val="0"/>
              <w:adjustRightInd w:val="0"/>
              <w:jc w:val="both"/>
              <w:textAlignment w:val="baseline"/>
              <w:rPr>
                <w:rFonts w:ascii="Arial" w:hAnsi="Arial" w:cs="Arial"/>
                <w:color w:val="000000"/>
                <w:sz w:val="24"/>
                <w:szCs w:val="24"/>
              </w:rPr>
            </w:pPr>
            <w:r w:rsidRPr="00A17B5D">
              <w:rPr>
                <w:rFonts w:ascii="Arial" w:hAnsi="Arial" w:cs="Arial"/>
                <w:color w:val="000000"/>
                <w:sz w:val="24"/>
                <w:szCs w:val="24"/>
              </w:rPr>
              <w:t>Assessment/ Interview</w:t>
            </w:r>
          </w:p>
          <w:p w14:paraId="265469E4"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7403A43F"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1851DB8D"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02C3F35D"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2B868F45"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104B05F8"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768BD58A"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16E62E9D"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4D1C7AD9"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30B1465B"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6F8B27F2" w14:textId="516AB6C3" w:rsidR="00E5505A" w:rsidRPr="00CA5142"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r w:rsidRPr="00CA7A35">
              <w:rPr>
                <w:rFonts w:ascii="Arial" w:hAnsi="Arial" w:cs="Arial"/>
                <w:color w:val="000000"/>
                <w:sz w:val="24"/>
                <w:szCs w:val="24"/>
              </w:rPr>
              <w:t>Assessment/ Interview</w:t>
            </w:r>
          </w:p>
        </w:tc>
      </w:tr>
      <w:tr w:rsidR="00C24B47" w14:paraId="6F42D295" w14:textId="77777777" w:rsidTr="0F260537">
        <w:tc>
          <w:tcPr>
            <w:tcW w:w="1696" w:type="dxa"/>
          </w:tcPr>
          <w:p w14:paraId="499B9E0B" w14:textId="75EDEAC7" w:rsidR="00C24B47" w:rsidRDefault="008446F0"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Technical Skills</w:t>
            </w:r>
          </w:p>
        </w:tc>
        <w:tc>
          <w:tcPr>
            <w:tcW w:w="5882" w:type="dxa"/>
          </w:tcPr>
          <w:p w14:paraId="5655EC25" w14:textId="174B8151" w:rsidR="00BA69F6" w:rsidRPr="00BA69F6" w:rsidRDefault="00AC32D7" w:rsidP="00BA69F6">
            <w:pPr>
              <w:overflowPunct w:val="0"/>
              <w:autoSpaceDE w:val="0"/>
              <w:autoSpaceDN w:val="0"/>
              <w:adjustRightInd w:val="0"/>
              <w:jc w:val="both"/>
              <w:textAlignment w:val="baseline"/>
              <w:rPr>
                <w:rFonts w:ascii="Arial" w:hAnsi="Arial" w:cs="Arial"/>
                <w:color w:val="343433"/>
                <w:sz w:val="24"/>
                <w:szCs w:val="24"/>
                <w:lang w:eastAsia="en-GB"/>
              </w:rPr>
            </w:pPr>
            <w:r w:rsidRPr="00AC32D7">
              <w:rPr>
                <w:rFonts w:ascii="Arial" w:hAnsi="Arial" w:cs="Arial"/>
                <w:b/>
                <w:bCs/>
                <w:color w:val="343433"/>
                <w:sz w:val="24"/>
                <w:szCs w:val="24"/>
                <w:lang w:eastAsia="en-GB"/>
              </w:rPr>
              <w:t>6</w:t>
            </w:r>
            <w:r w:rsidR="00BA69F6" w:rsidRPr="00BA69F6">
              <w:rPr>
                <w:rFonts w:ascii="Arial" w:hAnsi="Arial" w:cs="Arial"/>
                <w:color w:val="343433"/>
                <w:sz w:val="24"/>
                <w:szCs w:val="24"/>
                <w:lang w:eastAsia="en-GB"/>
              </w:rPr>
              <w:t xml:space="preserve">. </w:t>
            </w:r>
            <w:r w:rsidR="00BA69F6" w:rsidRPr="00A64FB9">
              <w:rPr>
                <w:rFonts w:ascii="Arial" w:hAnsi="Arial" w:cs="Arial"/>
                <w:b/>
                <w:bCs/>
                <w:color w:val="343433"/>
                <w:sz w:val="24"/>
                <w:szCs w:val="24"/>
                <w:lang w:eastAsia="en-GB"/>
              </w:rPr>
              <w:t>Digital Communications Analysis and Reporting</w:t>
            </w:r>
          </w:p>
          <w:p w14:paraId="395120AF" w14:textId="77777777" w:rsidR="00BA69F6" w:rsidRPr="00BA69F6" w:rsidRDefault="00BA69F6" w:rsidP="00BA69F6">
            <w:pPr>
              <w:overflowPunct w:val="0"/>
              <w:autoSpaceDE w:val="0"/>
              <w:autoSpaceDN w:val="0"/>
              <w:adjustRightInd w:val="0"/>
              <w:jc w:val="both"/>
              <w:textAlignment w:val="baseline"/>
              <w:rPr>
                <w:rFonts w:ascii="Arial" w:hAnsi="Arial" w:cs="Arial"/>
                <w:color w:val="343433"/>
                <w:sz w:val="24"/>
                <w:szCs w:val="24"/>
                <w:lang w:eastAsia="en-GB"/>
              </w:rPr>
            </w:pPr>
            <w:r w:rsidRPr="00BA69F6">
              <w:rPr>
                <w:rFonts w:ascii="Arial" w:hAnsi="Arial" w:cs="Arial"/>
                <w:color w:val="343433"/>
                <w:sz w:val="24"/>
                <w:szCs w:val="24"/>
                <w:lang w:eastAsia="en-GB"/>
              </w:rPr>
              <w:t>Experience in producing and interpreting performance reports for social media and email marketing using tools such as Google Looker Studio or equivalent, including:</w:t>
            </w:r>
          </w:p>
          <w:p w14:paraId="785F99DC" w14:textId="77777777" w:rsidR="00BA69F6" w:rsidRPr="00BA69F6" w:rsidRDefault="00BA69F6" w:rsidP="002E62D6">
            <w:pPr>
              <w:overflowPunct w:val="0"/>
              <w:autoSpaceDE w:val="0"/>
              <w:autoSpaceDN w:val="0"/>
              <w:adjustRightInd w:val="0"/>
              <w:ind w:left="602" w:hanging="567"/>
              <w:jc w:val="both"/>
              <w:textAlignment w:val="baseline"/>
              <w:rPr>
                <w:rFonts w:ascii="Arial" w:hAnsi="Arial" w:cs="Arial"/>
                <w:color w:val="343433"/>
                <w:sz w:val="24"/>
                <w:szCs w:val="24"/>
                <w:lang w:eastAsia="en-GB"/>
              </w:rPr>
            </w:pPr>
            <w:r w:rsidRPr="00BA69F6">
              <w:rPr>
                <w:rFonts w:ascii="Arial" w:hAnsi="Arial" w:cs="Arial"/>
                <w:color w:val="343433"/>
                <w:sz w:val="24"/>
                <w:szCs w:val="24"/>
                <w:lang w:eastAsia="en-GB"/>
              </w:rPr>
              <w:t>•</w:t>
            </w:r>
            <w:r w:rsidRPr="00BA69F6">
              <w:rPr>
                <w:rFonts w:ascii="Arial" w:hAnsi="Arial" w:cs="Arial"/>
                <w:color w:val="343433"/>
                <w:sz w:val="24"/>
                <w:szCs w:val="24"/>
                <w:lang w:eastAsia="en-GB"/>
              </w:rPr>
              <w:tab/>
              <w:t>Evaluating KPIs and making data-driven decisions.</w:t>
            </w:r>
          </w:p>
          <w:p w14:paraId="069E8749" w14:textId="77777777" w:rsidR="00BA69F6" w:rsidRPr="00BA69F6" w:rsidRDefault="00BA69F6" w:rsidP="002E62D6">
            <w:pPr>
              <w:overflowPunct w:val="0"/>
              <w:autoSpaceDE w:val="0"/>
              <w:autoSpaceDN w:val="0"/>
              <w:adjustRightInd w:val="0"/>
              <w:ind w:left="602" w:hanging="567"/>
              <w:jc w:val="both"/>
              <w:textAlignment w:val="baseline"/>
              <w:rPr>
                <w:rFonts w:ascii="Arial" w:hAnsi="Arial" w:cs="Arial"/>
                <w:color w:val="343433"/>
                <w:sz w:val="24"/>
                <w:szCs w:val="24"/>
                <w:lang w:eastAsia="en-GB"/>
              </w:rPr>
            </w:pPr>
            <w:r w:rsidRPr="00BA69F6">
              <w:rPr>
                <w:rFonts w:ascii="Arial" w:hAnsi="Arial" w:cs="Arial"/>
                <w:color w:val="343433"/>
                <w:sz w:val="24"/>
                <w:szCs w:val="24"/>
                <w:lang w:eastAsia="en-GB"/>
              </w:rPr>
              <w:t>•</w:t>
            </w:r>
            <w:r w:rsidRPr="00BA69F6">
              <w:rPr>
                <w:rFonts w:ascii="Arial" w:hAnsi="Arial" w:cs="Arial"/>
                <w:color w:val="343433"/>
                <w:sz w:val="24"/>
                <w:szCs w:val="24"/>
                <w:lang w:eastAsia="en-GB"/>
              </w:rPr>
              <w:tab/>
              <w:t>Providing regular updates to internal teams and stakeholders.</w:t>
            </w:r>
          </w:p>
          <w:p w14:paraId="720AE828" w14:textId="0AB8A076" w:rsidR="00544F0F" w:rsidRPr="00CA5142" w:rsidRDefault="00BA69F6" w:rsidP="002E62D6">
            <w:pPr>
              <w:overflowPunct w:val="0"/>
              <w:autoSpaceDE w:val="0"/>
              <w:autoSpaceDN w:val="0"/>
              <w:adjustRightInd w:val="0"/>
              <w:ind w:left="602" w:hanging="567"/>
              <w:jc w:val="both"/>
              <w:textAlignment w:val="baseline"/>
              <w:rPr>
                <w:rFonts w:ascii="Arial" w:hAnsi="Arial" w:cs="Arial"/>
                <w:color w:val="343433"/>
                <w:sz w:val="24"/>
                <w:szCs w:val="24"/>
                <w:highlight w:val="yellow"/>
                <w:lang w:eastAsia="en-GB"/>
              </w:rPr>
            </w:pPr>
            <w:r w:rsidRPr="00BA69F6">
              <w:rPr>
                <w:rFonts w:ascii="Arial" w:hAnsi="Arial" w:cs="Arial"/>
                <w:color w:val="343433"/>
                <w:sz w:val="24"/>
                <w:szCs w:val="24"/>
                <w:lang w:eastAsia="en-GB"/>
              </w:rPr>
              <w:t>•</w:t>
            </w:r>
            <w:r w:rsidRPr="00BA69F6">
              <w:rPr>
                <w:rFonts w:ascii="Arial" w:hAnsi="Arial" w:cs="Arial"/>
                <w:color w:val="343433"/>
                <w:sz w:val="24"/>
                <w:szCs w:val="24"/>
                <w:lang w:eastAsia="en-GB"/>
              </w:rPr>
              <w:tab/>
              <w:t>Leading improvements based on performance analysis.</w:t>
            </w:r>
          </w:p>
        </w:tc>
        <w:tc>
          <w:tcPr>
            <w:tcW w:w="1631" w:type="dxa"/>
          </w:tcPr>
          <w:p w14:paraId="27793068" w14:textId="7D7FC127" w:rsidR="00C24B47" w:rsidRPr="00CA5142" w:rsidRDefault="00D7744E" w:rsidP="003E189C">
            <w:pPr>
              <w:overflowPunct w:val="0"/>
              <w:autoSpaceDE w:val="0"/>
              <w:autoSpaceDN w:val="0"/>
              <w:adjustRightInd w:val="0"/>
              <w:jc w:val="both"/>
              <w:textAlignment w:val="baseline"/>
              <w:rPr>
                <w:rFonts w:ascii="Arial" w:hAnsi="Arial" w:cs="Arial"/>
                <w:color w:val="000000"/>
                <w:sz w:val="24"/>
                <w:szCs w:val="24"/>
                <w:highlight w:val="yellow"/>
              </w:rPr>
            </w:pPr>
            <w:r w:rsidRPr="007B46C0">
              <w:rPr>
                <w:rFonts w:ascii="Arial" w:hAnsi="Arial" w:cs="Arial"/>
                <w:color w:val="000000"/>
                <w:sz w:val="24"/>
                <w:szCs w:val="24"/>
              </w:rPr>
              <w:t>Application Form</w:t>
            </w:r>
          </w:p>
        </w:tc>
      </w:tr>
    </w:tbl>
    <w:p w14:paraId="551A65CB" w14:textId="6E4D80A8" w:rsidR="00B47B47" w:rsidRDefault="00B47B47" w:rsidP="003E189C">
      <w:pPr>
        <w:overflowPunct w:val="0"/>
        <w:autoSpaceDE w:val="0"/>
        <w:autoSpaceDN w:val="0"/>
        <w:adjustRightInd w:val="0"/>
        <w:spacing w:after="0" w:line="240" w:lineRule="auto"/>
        <w:jc w:val="both"/>
        <w:textAlignment w:val="baseline"/>
        <w:rPr>
          <w:rFonts w:ascii="Arial" w:hAnsi="Arial" w:cs="Arial"/>
          <w:color w:val="000000"/>
          <w:sz w:val="22"/>
          <w:szCs w:val="22"/>
        </w:rPr>
      </w:pPr>
    </w:p>
    <w:p w14:paraId="6DD1FCE4" w14:textId="77777777" w:rsidR="00AB6095" w:rsidRDefault="00AB6095" w:rsidP="00AB6095">
      <w:pPr>
        <w:spacing w:after="0" w:line="240" w:lineRule="auto"/>
        <w:ind w:right="32"/>
        <w:jc w:val="both"/>
        <w:rPr>
          <w:rFonts w:ascii="Arial" w:eastAsia="Calibri" w:hAnsi="Arial" w:cs="Arial"/>
          <w:b/>
          <w:sz w:val="28"/>
          <w:szCs w:val="28"/>
          <w:lang w:val="en-US"/>
        </w:rPr>
      </w:pPr>
    </w:p>
    <w:p w14:paraId="63F7E98D" w14:textId="77777777" w:rsidR="0094395E" w:rsidRDefault="0094395E">
      <w:pPr>
        <w:rPr>
          <w:rFonts w:ascii="Arial" w:eastAsia="Calibri" w:hAnsi="Arial" w:cs="Arial"/>
          <w:b/>
          <w:sz w:val="28"/>
          <w:szCs w:val="28"/>
          <w:lang w:val="en-US"/>
        </w:rPr>
      </w:pPr>
      <w:r>
        <w:rPr>
          <w:rFonts w:ascii="Arial" w:eastAsia="Calibri" w:hAnsi="Arial" w:cs="Arial"/>
          <w:b/>
          <w:sz w:val="28"/>
          <w:szCs w:val="28"/>
          <w:lang w:val="en-US"/>
        </w:rPr>
        <w:br w:type="page"/>
      </w:r>
    </w:p>
    <w:p w14:paraId="4074CC05" w14:textId="7F4061E1" w:rsidR="00AB6095" w:rsidRPr="00D87C8F" w:rsidRDefault="00AB6095" w:rsidP="00D87C8F">
      <w:pPr>
        <w:pStyle w:val="ListParagraph"/>
        <w:numPr>
          <w:ilvl w:val="0"/>
          <w:numId w:val="45"/>
        </w:numPr>
        <w:spacing w:after="0" w:line="240" w:lineRule="auto"/>
        <w:ind w:right="32"/>
        <w:jc w:val="both"/>
        <w:rPr>
          <w:rFonts w:ascii="Arial" w:eastAsia="Calibri" w:hAnsi="Arial" w:cs="Arial"/>
          <w:b/>
          <w:sz w:val="28"/>
          <w:szCs w:val="28"/>
          <w:lang w:val="en-US"/>
        </w:rPr>
      </w:pPr>
      <w:r w:rsidRPr="00D87C8F">
        <w:rPr>
          <w:rFonts w:ascii="Arial" w:eastAsia="Calibri" w:hAnsi="Arial" w:cs="Arial"/>
          <w:b/>
          <w:sz w:val="28"/>
          <w:szCs w:val="28"/>
          <w:lang w:val="en-US"/>
        </w:rPr>
        <w:lastRenderedPageBreak/>
        <w:t>Shortlisting</w:t>
      </w:r>
    </w:p>
    <w:p w14:paraId="39A1582D" w14:textId="0B3D41D1" w:rsidR="00D87C8F" w:rsidRDefault="00D87C8F" w:rsidP="00D87C8F">
      <w:pPr>
        <w:autoSpaceDN w:val="0"/>
        <w:spacing w:after="0" w:line="276" w:lineRule="auto"/>
        <w:rPr>
          <w:rFonts w:ascii="Arial" w:hAnsi="Arial" w:cs="Arial"/>
          <w:color w:val="000000"/>
          <w:sz w:val="24"/>
          <w:szCs w:val="24"/>
        </w:rPr>
      </w:pPr>
      <w:r w:rsidRPr="004C5DD7">
        <w:rPr>
          <w:rFonts w:ascii="Arial" w:hAnsi="Arial" w:cs="Arial"/>
          <w:color w:val="000000"/>
          <w:sz w:val="24"/>
          <w:szCs w:val="24"/>
        </w:rPr>
        <w:t xml:space="preserve">A shortlist of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for assessment and interview will be prepared </w:t>
      </w:r>
      <w:proofErr w:type="gramStart"/>
      <w:r w:rsidRPr="004C5DD7">
        <w:rPr>
          <w:rFonts w:ascii="Arial" w:hAnsi="Arial" w:cs="Arial"/>
          <w:color w:val="000000"/>
          <w:sz w:val="24"/>
          <w:szCs w:val="24"/>
        </w:rPr>
        <w:t>on the basis of</w:t>
      </w:r>
      <w:proofErr w:type="gramEnd"/>
      <w:r w:rsidRPr="004C5DD7">
        <w:rPr>
          <w:rFonts w:ascii="Arial" w:hAnsi="Arial" w:cs="Arial"/>
          <w:color w:val="000000"/>
          <w:sz w:val="24"/>
          <w:szCs w:val="24"/>
        </w:rPr>
        <w:t xml:space="preserve"> the information contained in the application </w:t>
      </w:r>
      <w:r w:rsidR="00AC69CF">
        <w:rPr>
          <w:rFonts w:ascii="Arial" w:hAnsi="Arial" w:cs="Arial"/>
          <w:color w:val="000000"/>
          <w:sz w:val="24"/>
          <w:szCs w:val="24"/>
        </w:rPr>
        <w:t>form.</w:t>
      </w:r>
    </w:p>
    <w:p w14:paraId="10AC3607" w14:textId="77777777" w:rsidR="00D87C8F" w:rsidRDefault="00D87C8F" w:rsidP="00AB6095">
      <w:pPr>
        <w:autoSpaceDE w:val="0"/>
        <w:autoSpaceDN w:val="0"/>
        <w:adjustRightInd w:val="0"/>
        <w:spacing w:after="0" w:line="241" w:lineRule="atLeast"/>
        <w:jc w:val="both"/>
        <w:rPr>
          <w:rFonts w:ascii="Arial" w:hAnsi="Arial" w:cs="Arial"/>
          <w:color w:val="000000"/>
          <w:sz w:val="24"/>
          <w:szCs w:val="24"/>
        </w:rPr>
      </w:pPr>
    </w:p>
    <w:p w14:paraId="49293F0A" w14:textId="354AD713"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335356">
        <w:rPr>
          <w:rFonts w:ascii="Arial" w:hAnsi="Arial" w:cs="Arial"/>
          <w:b/>
          <w:bCs/>
          <w:color w:val="000000"/>
          <w:sz w:val="24"/>
          <w:szCs w:val="24"/>
        </w:rPr>
        <w:t xml:space="preserve">Responses in your application form should </w:t>
      </w:r>
      <w:r w:rsidR="00323B58" w:rsidRPr="00335356">
        <w:rPr>
          <w:rFonts w:ascii="Arial" w:hAnsi="Arial" w:cs="Arial"/>
          <w:b/>
          <w:bCs/>
          <w:color w:val="000000"/>
          <w:sz w:val="24"/>
          <w:szCs w:val="24"/>
        </w:rPr>
        <w:t>refer to</w:t>
      </w:r>
      <w:r w:rsidRPr="00335356">
        <w:rPr>
          <w:rFonts w:ascii="Arial" w:hAnsi="Arial" w:cs="Arial"/>
          <w:b/>
          <w:bCs/>
          <w:color w:val="000000"/>
          <w:sz w:val="24"/>
          <w:szCs w:val="24"/>
        </w:rPr>
        <w:t xml:space="preserve"> </w:t>
      </w:r>
      <w:r w:rsidR="00323B58" w:rsidRPr="00335356">
        <w:rPr>
          <w:rFonts w:ascii="Arial" w:hAnsi="Arial" w:cs="Arial"/>
          <w:b/>
          <w:bCs/>
          <w:color w:val="000000"/>
          <w:sz w:val="24"/>
          <w:szCs w:val="24"/>
        </w:rPr>
        <w:t xml:space="preserve">specific examples that demonstrate </w:t>
      </w:r>
      <w:r w:rsidRPr="00335356">
        <w:rPr>
          <w:rFonts w:ascii="Arial" w:hAnsi="Arial" w:cs="Arial"/>
          <w:b/>
          <w:bCs/>
          <w:color w:val="000000"/>
          <w:sz w:val="24"/>
          <w:szCs w:val="24"/>
        </w:rPr>
        <w:t>how and to what extent you satisfy the essential criteria outlined</w:t>
      </w:r>
      <w:r w:rsidRPr="004C5DD7">
        <w:rPr>
          <w:rFonts w:ascii="Arial" w:hAnsi="Arial" w:cs="Arial"/>
          <w:color w:val="000000"/>
          <w:sz w:val="24"/>
          <w:szCs w:val="24"/>
        </w:rPr>
        <w:t>.</w:t>
      </w:r>
      <w:r w:rsidR="00D87C8F">
        <w:rPr>
          <w:rFonts w:ascii="Arial" w:hAnsi="Arial" w:cs="Arial"/>
          <w:color w:val="000000"/>
          <w:sz w:val="24"/>
          <w:szCs w:val="24"/>
        </w:rPr>
        <w:t xml:space="preserve"> </w:t>
      </w:r>
      <w:r w:rsidRPr="004C5DD7">
        <w:rPr>
          <w:rFonts w:ascii="Arial" w:hAnsi="Arial" w:cs="Arial"/>
          <w:color w:val="000000"/>
          <w:sz w:val="24"/>
          <w:szCs w:val="24"/>
        </w:rPr>
        <w:t xml:space="preserve">Only those </w:t>
      </w:r>
      <w:r w:rsidR="00366B9D">
        <w:rPr>
          <w:rFonts w:ascii="Arial" w:hAnsi="Arial" w:cs="Arial"/>
          <w:color w:val="000000"/>
          <w:sz w:val="24"/>
          <w:szCs w:val="24"/>
        </w:rPr>
        <w:t>applicant</w:t>
      </w:r>
      <w:r w:rsidRPr="004C5DD7">
        <w:rPr>
          <w:rFonts w:ascii="Arial" w:hAnsi="Arial" w:cs="Arial"/>
          <w:color w:val="000000"/>
          <w:sz w:val="24"/>
          <w:szCs w:val="24"/>
        </w:rPr>
        <w:t xml:space="preserve">s who, from the information supplied on the application form, most closely match the selection criteria for the post will be shortlisted. </w:t>
      </w:r>
    </w:p>
    <w:p w14:paraId="4E64320F"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74E13D11" w14:textId="77777777" w:rsidR="00AB6095" w:rsidRPr="004C5DD7" w:rsidRDefault="00AB6095" w:rsidP="00AB6095">
      <w:pPr>
        <w:spacing w:after="0" w:line="240" w:lineRule="auto"/>
        <w:jc w:val="both"/>
        <w:rPr>
          <w:rFonts w:ascii="Arial" w:hAnsi="Arial" w:cs="Arial"/>
          <w:b/>
          <w:bCs/>
          <w:i/>
          <w:iCs/>
          <w:color w:val="000000"/>
          <w:sz w:val="24"/>
          <w:szCs w:val="24"/>
        </w:rPr>
      </w:pPr>
      <w:r w:rsidRPr="004C5DD7">
        <w:rPr>
          <w:rFonts w:ascii="Arial" w:hAnsi="Arial" w:cs="Arial"/>
          <w:b/>
          <w:bCs/>
          <w:i/>
          <w:iCs/>
          <w:color w:val="000000"/>
          <w:sz w:val="24"/>
          <w:szCs w:val="24"/>
        </w:rPr>
        <w:t>Application forms which do not provide the necessary detailed information in relation to the knowledge, skills and criterion required will be rejected.</w:t>
      </w:r>
    </w:p>
    <w:p w14:paraId="7FF0AA49" w14:textId="77777777" w:rsidR="00AB6095" w:rsidRPr="00D7152D" w:rsidRDefault="00AB6095" w:rsidP="00AB6095">
      <w:pPr>
        <w:spacing w:after="0" w:line="240" w:lineRule="auto"/>
        <w:jc w:val="both"/>
        <w:rPr>
          <w:rFonts w:ascii="Arial" w:eastAsia="Calibri" w:hAnsi="Arial" w:cs="Arial"/>
          <w:sz w:val="22"/>
          <w:szCs w:val="22"/>
          <w:lang w:val="en-US"/>
        </w:rPr>
      </w:pPr>
    </w:p>
    <w:p w14:paraId="4EC1AF20" w14:textId="77777777" w:rsidR="00AB6095" w:rsidRPr="001D6D0D" w:rsidRDefault="00AB6095" w:rsidP="00AB6095">
      <w:pPr>
        <w:spacing w:after="0" w:line="240" w:lineRule="auto"/>
        <w:jc w:val="both"/>
        <w:outlineLvl w:val="4"/>
        <w:rPr>
          <w:rFonts w:ascii="Arial" w:eastAsia="Calibri" w:hAnsi="Arial" w:cs="Arial"/>
          <w:b/>
          <w:sz w:val="28"/>
          <w:szCs w:val="28"/>
          <w:lang w:val="en-US"/>
        </w:rPr>
      </w:pPr>
    </w:p>
    <w:p w14:paraId="77683B29" w14:textId="1E5143EE" w:rsidR="00AB6095" w:rsidRPr="00AB6095" w:rsidRDefault="00AB6095" w:rsidP="00497D66">
      <w:pPr>
        <w:pStyle w:val="ListParagraph"/>
        <w:numPr>
          <w:ilvl w:val="0"/>
          <w:numId w:val="45"/>
        </w:numPr>
        <w:spacing w:after="0" w:line="240" w:lineRule="auto"/>
        <w:jc w:val="both"/>
        <w:outlineLvl w:val="4"/>
        <w:rPr>
          <w:rFonts w:ascii="Arial" w:eastAsia="Calibri" w:hAnsi="Arial" w:cs="Arial"/>
          <w:b/>
          <w:sz w:val="28"/>
          <w:szCs w:val="28"/>
          <w:lang w:val="en-US"/>
        </w:rPr>
      </w:pPr>
      <w:r w:rsidRPr="00AB6095">
        <w:rPr>
          <w:rFonts w:ascii="Arial" w:eastAsia="Calibri" w:hAnsi="Arial" w:cs="Arial"/>
          <w:b/>
          <w:sz w:val="28"/>
          <w:szCs w:val="28"/>
          <w:lang w:val="en-US"/>
        </w:rPr>
        <w:t>Interview and Assessment</w:t>
      </w:r>
    </w:p>
    <w:p w14:paraId="3FEF1991" w14:textId="6D401E17" w:rsidR="00667F56"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Shortlisted </w:t>
      </w:r>
      <w:r w:rsidR="0007094F">
        <w:rPr>
          <w:rFonts w:ascii="Arial" w:hAnsi="Arial" w:cs="Arial"/>
          <w:color w:val="000000"/>
          <w:sz w:val="24"/>
          <w:szCs w:val="24"/>
        </w:rPr>
        <w:t>candidates</w:t>
      </w:r>
      <w:r w:rsidRPr="004C5DD7">
        <w:rPr>
          <w:rFonts w:ascii="Arial" w:hAnsi="Arial" w:cs="Arial"/>
          <w:color w:val="000000"/>
          <w:sz w:val="24"/>
          <w:szCs w:val="24"/>
        </w:rPr>
        <w:t xml:space="preserve"> will be invited to the next stage of the selection process which will include an interview and assessment, </w:t>
      </w:r>
      <w:r w:rsidR="00511836" w:rsidRPr="00EB44CE">
        <w:rPr>
          <w:rFonts w:ascii="Arial" w:hAnsi="Arial" w:cs="Arial"/>
          <w:color w:val="000000"/>
          <w:sz w:val="24"/>
          <w:szCs w:val="24"/>
        </w:rPr>
        <w:t xml:space="preserve">which is </w:t>
      </w:r>
      <w:r w:rsidR="00CF2F80" w:rsidRPr="00EB44CE">
        <w:rPr>
          <w:rFonts w:ascii="Arial" w:hAnsi="Arial" w:cs="Arial"/>
          <w:color w:val="000000"/>
          <w:sz w:val="24"/>
          <w:szCs w:val="24"/>
        </w:rPr>
        <w:t xml:space="preserve">expected to take place </w:t>
      </w:r>
      <w:r w:rsidR="00511836">
        <w:rPr>
          <w:rFonts w:ascii="Arial" w:hAnsi="Arial" w:cs="Arial"/>
          <w:color w:val="000000"/>
          <w:sz w:val="24"/>
          <w:szCs w:val="24"/>
        </w:rPr>
        <w:t xml:space="preserve">during the </w:t>
      </w:r>
      <w:proofErr w:type="gramStart"/>
      <w:r w:rsidR="00511836" w:rsidRPr="00FC6F87">
        <w:rPr>
          <w:rFonts w:ascii="Arial" w:hAnsi="Arial" w:cs="Arial"/>
          <w:color w:val="000000"/>
          <w:sz w:val="24"/>
          <w:szCs w:val="24"/>
        </w:rPr>
        <w:t xml:space="preserve">week </w:t>
      </w:r>
      <w:r w:rsidR="00667F56" w:rsidRPr="00FC6F87">
        <w:rPr>
          <w:rFonts w:ascii="Arial" w:hAnsi="Arial" w:cs="Arial"/>
          <w:color w:val="000000"/>
          <w:sz w:val="24"/>
          <w:szCs w:val="24"/>
        </w:rPr>
        <w:t xml:space="preserve"> commencing</w:t>
      </w:r>
      <w:proofErr w:type="gramEnd"/>
      <w:r w:rsidR="00667F56" w:rsidRPr="00FC6F87">
        <w:rPr>
          <w:rFonts w:ascii="Arial" w:hAnsi="Arial" w:cs="Arial"/>
          <w:color w:val="000000"/>
          <w:sz w:val="24"/>
          <w:szCs w:val="24"/>
        </w:rPr>
        <w:t xml:space="preserve"> 27 October 2025.</w:t>
      </w:r>
      <w:r w:rsidR="00667F56">
        <w:rPr>
          <w:rFonts w:ascii="Arial" w:hAnsi="Arial" w:cs="Arial"/>
          <w:color w:val="000000"/>
          <w:sz w:val="24"/>
          <w:szCs w:val="24"/>
        </w:rPr>
        <w:t xml:space="preserve">  </w:t>
      </w:r>
    </w:p>
    <w:p w14:paraId="2C29550B"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48B045DC" w14:textId="33DB9A4C"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 xml:space="preserve">The selection panel will assess </w:t>
      </w:r>
      <w:r w:rsidR="00366B9D">
        <w:rPr>
          <w:rFonts w:ascii="Arial" w:hAnsi="Arial" w:cs="Arial"/>
          <w:color w:val="000000"/>
          <w:sz w:val="24"/>
          <w:szCs w:val="24"/>
        </w:rPr>
        <w:t>applicant</w:t>
      </w:r>
      <w:r w:rsidRPr="004C5DD7">
        <w:rPr>
          <w:rFonts w:ascii="Arial" w:hAnsi="Arial" w:cs="Arial"/>
          <w:color w:val="000000"/>
          <w:sz w:val="24"/>
          <w:szCs w:val="24"/>
        </w:rPr>
        <w:t xml:space="preserve">s against the interview and assessment </w:t>
      </w:r>
    </w:p>
    <w:p w14:paraId="425786C9" w14:textId="444FB2D2"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criteria as appropriate. The panel’s decision at every stage of the selection process is final.</w:t>
      </w:r>
    </w:p>
    <w:p w14:paraId="57E9D3F2" w14:textId="77777777" w:rsidR="00AB6095" w:rsidRPr="009D67B2" w:rsidRDefault="00AB6095" w:rsidP="009D67B2">
      <w:pPr>
        <w:autoSpaceDN w:val="0"/>
        <w:spacing w:after="0" w:line="276" w:lineRule="auto"/>
        <w:rPr>
          <w:rFonts w:ascii="Arial" w:hAnsi="Arial" w:cs="Arial"/>
          <w:sz w:val="24"/>
          <w:szCs w:val="24"/>
          <w:lang w:val="en-IE"/>
        </w:rPr>
      </w:pPr>
    </w:p>
    <w:p w14:paraId="3964743E" w14:textId="68019AD7" w:rsidR="003E189C" w:rsidRPr="00AB6095" w:rsidRDefault="00AB6095" w:rsidP="00497D66">
      <w:pPr>
        <w:pStyle w:val="ListParagraph"/>
        <w:numPr>
          <w:ilvl w:val="0"/>
          <w:numId w:val="45"/>
        </w:num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Application Forms</w:t>
      </w:r>
    </w:p>
    <w:p w14:paraId="00AD8D36" w14:textId="1A0F9B11" w:rsidR="003E189C" w:rsidRPr="004C5DD7" w:rsidRDefault="003E189C" w:rsidP="003E189C">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 xml:space="preserve">Completed applications, demonstrating the experience and skills sought, must be submitted to the Monitoring Officer by </w:t>
      </w:r>
      <w:r w:rsidR="009D67B2">
        <w:rPr>
          <w:rFonts w:ascii="Arial" w:eastAsia="Calibri" w:hAnsi="Arial" w:cs="Arial"/>
          <w:b/>
          <w:bCs/>
          <w:sz w:val="24"/>
          <w:szCs w:val="24"/>
          <w:lang w:val="en-US"/>
        </w:rPr>
        <w:t>the specified closing date.</w:t>
      </w:r>
    </w:p>
    <w:p w14:paraId="1D0F0811" w14:textId="77777777" w:rsidR="003E189C" w:rsidRPr="004C5DD7" w:rsidRDefault="003E189C" w:rsidP="003E189C">
      <w:pPr>
        <w:spacing w:after="0" w:line="240" w:lineRule="auto"/>
        <w:jc w:val="both"/>
        <w:rPr>
          <w:rFonts w:ascii="Arial" w:eastAsia="Calibri" w:hAnsi="Arial" w:cs="Arial"/>
          <w:b/>
          <w:sz w:val="24"/>
          <w:szCs w:val="24"/>
          <w:lang w:val="en-US"/>
        </w:rPr>
      </w:pPr>
    </w:p>
    <w:p w14:paraId="64B53789"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All applications for employment are considered strictly </w:t>
      </w:r>
      <w:proofErr w:type="gramStart"/>
      <w:r w:rsidRPr="004C5DD7">
        <w:rPr>
          <w:rFonts w:ascii="Arial" w:eastAsia="Calibri" w:hAnsi="Arial" w:cs="Arial"/>
          <w:sz w:val="24"/>
          <w:szCs w:val="24"/>
          <w:lang w:val="en-US"/>
        </w:rPr>
        <w:t>on the basis of</w:t>
      </w:r>
      <w:proofErr w:type="gramEnd"/>
      <w:r w:rsidRPr="004C5DD7">
        <w:rPr>
          <w:rFonts w:ascii="Arial" w:eastAsia="Calibri" w:hAnsi="Arial" w:cs="Arial"/>
          <w:sz w:val="24"/>
          <w:szCs w:val="24"/>
          <w:lang w:val="en-US"/>
        </w:rPr>
        <w:t xml:space="preserve"> merit.</w:t>
      </w:r>
    </w:p>
    <w:p w14:paraId="1720736D" w14:textId="77777777" w:rsidR="003E189C" w:rsidRPr="004C5DD7" w:rsidRDefault="003E189C" w:rsidP="003E189C">
      <w:pPr>
        <w:spacing w:after="0" w:line="240" w:lineRule="auto"/>
        <w:jc w:val="both"/>
        <w:rPr>
          <w:rFonts w:ascii="Arial" w:eastAsia="Calibri" w:hAnsi="Arial" w:cs="Arial"/>
          <w:sz w:val="24"/>
          <w:szCs w:val="24"/>
          <w:lang w:val="en-US"/>
        </w:rPr>
      </w:pPr>
    </w:p>
    <w:p w14:paraId="32AE6AC1"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To ensure equality of opportunity for all applicants:</w:t>
      </w:r>
    </w:p>
    <w:p w14:paraId="6842410F" w14:textId="77777777" w:rsidR="003E189C" w:rsidRPr="004C5DD7" w:rsidRDefault="003E189C" w:rsidP="003E189C">
      <w:pPr>
        <w:spacing w:after="0" w:line="240" w:lineRule="auto"/>
        <w:jc w:val="both"/>
        <w:rPr>
          <w:rFonts w:ascii="Arial" w:eastAsia="Calibri" w:hAnsi="Arial" w:cs="Arial"/>
          <w:sz w:val="24"/>
          <w:szCs w:val="24"/>
          <w:lang w:val="en-US"/>
        </w:rPr>
      </w:pPr>
    </w:p>
    <w:p w14:paraId="50C6B936" w14:textId="77777777" w:rsidR="003E189C" w:rsidRPr="004C5DD7" w:rsidRDefault="003E189C" w:rsidP="003E189C">
      <w:pPr>
        <w:numPr>
          <w:ilvl w:val="0"/>
          <w:numId w:val="18"/>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Only completed applications on the application form will be accepted.  CVs or any other supplementary material in addition to completed application forms will not be accepted.</w:t>
      </w:r>
    </w:p>
    <w:p w14:paraId="72BC2182" w14:textId="77777777" w:rsidR="003E189C" w:rsidRPr="004C5DD7" w:rsidRDefault="003E189C" w:rsidP="003E189C">
      <w:pPr>
        <w:tabs>
          <w:tab w:val="num" w:pos="360"/>
        </w:tabs>
        <w:overflowPunct w:val="0"/>
        <w:autoSpaceDE w:val="0"/>
        <w:autoSpaceDN w:val="0"/>
        <w:adjustRightInd w:val="0"/>
        <w:spacing w:after="0" w:line="240" w:lineRule="auto"/>
        <w:jc w:val="both"/>
        <w:rPr>
          <w:rFonts w:ascii="Arial" w:eastAsia="Calibri" w:hAnsi="Arial" w:cs="Arial"/>
          <w:sz w:val="24"/>
          <w:szCs w:val="24"/>
          <w:lang w:val="en-US"/>
        </w:rPr>
      </w:pPr>
    </w:p>
    <w:p w14:paraId="365E70B6" w14:textId="77777777" w:rsidR="003E189C" w:rsidRPr="004C5DD7" w:rsidRDefault="003E189C" w:rsidP="003E189C">
      <w:pPr>
        <w:numPr>
          <w:ilvl w:val="0"/>
          <w:numId w:val="18"/>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Applicants must complete the application form in Arial size 10 font, or block capitals using black ink.</w:t>
      </w:r>
    </w:p>
    <w:p w14:paraId="6016D2F4"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6A7B680" w14:textId="0AE87F45" w:rsidR="003E189C" w:rsidRPr="004C5DD7" w:rsidRDefault="003E189C" w:rsidP="003E189C">
      <w:pPr>
        <w:numPr>
          <w:ilvl w:val="0"/>
          <w:numId w:val="18"/>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The space available on the application form is the same for all applicants and </w:t>
      </w:r>
      <w:r w:rsidRPr="004C5DD7">
        <w:rPr>
          <w:rFonts w:ascii="Arial" w:eastAsia="Calibri" w:hAnsi="Arial" w:cs="Arial"/>
          <w:sz w:val="24"/>
          <w:szCs w:val="24"/>
          <w:u w:val="single"/>
          <w:lang w:val="en-US"/>
        </w:rPr>
        <w:t xml:space="preserve">must not be altered or re-formatted </w:t>
      </w:r>
      <w:r w:rsidRPr="004C5DD7">
        <w:rPr>
          <w:rFonts w:ascii="Arial" w:eastAsia="Calibri" w:hAnsi="Arial" w:cs="Arial"/>
          <w:sz w:val="24"/>
          <w:szCs w:val="24"/>
          <w:lang w:val="en-US"/>
        </w:rPr>
        <w:t>and applicants</w:t>
      </w:r>
      <w:r w:rsidRPr="004C5DD7">
        <w:rPr>
          <w:rFonts w:ascii="Arial" w:eastAsia="Calibri" w:hAnsi="Arial" w:cs="Arial"/>
          <w:sz w:val="24"/>
          <w:szCs w:val="24"/>
          <w:u w:val="single"/>
          <w:lang w:val="en-US"/>
        </w:rPr>
        <w:t xml:space="preserve"> must </w:t>
      </w:r>
      <w:r w:rsidR="006E7F20">
        <w:rPr>
          <w:rFonts w:ascii="Arial" w:eastAsia="Calibri" w:hAnsi="Arial" w:cs="Arial"/>
          <w:sz w:val="24"/>
          <w:szCs w:val="24"/>
          <w:u w:val="single"/>
          <w:lang w:val="en-US"/>
        </w:rPr>
        <w:t>not exceed the space provided.</w:t>
      </w:r>
    </w:p>
    <w:p w14:paraId="4B1140DD"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FF23B7E" w14:textId="27E0C3BF" w:rsidR="003E189C" w:rsidRPr="004C5DD7" w:rsidRDefault="006E7F20" w:rsidP="003E189C">
      <w:pPr>
        <w:numPr>
          <w:ilvl w:val="0"/>
          <w:numId w:val="18"/>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eastAsia="en-GB"/>
        </w:rPr>
      </w:pPr>
      <w:r>
        <w:rPr>
          <w:rFonts w:ascii="Arial" w:eastAsia="Calibri" w:hAnsi="Arial" w:cs="Arial"/>
          <w:iCs/>
          <w:sz w:val="24"/>
          <w:szCs w:val="24"/>
          <w:lang w:val="en-US"/>
        </w:rPr>
        <w:t>Applicants</w:t>
      </w:r>
      <w:r w:rsidR="003E189C" w:rsidRPr="004C5DD7">
        <w:rPr>
          <w:rFonts w:ascii="Arial" w:eastAsia="Calibri" w:hAnsi="Arial" w:cs="Arial"/>
          <w:iCs/>
          <w:sz w:val="24"/>
          <w:szCs w:val="24"/>
          <w:lang w:val="en-US"/>
        </w:rPr>
        <w:t xml:space="preserve"> submitting </w:t>
      </w:r>
      <w:r>
        <w:rPr>
          <w:rFonts w:ascii="Arial" w:eastAsia="Calibri" w:hAnsi="Arial" w:cs="Arial"/>
          <w:iCs/>
          <w:sz w:val="24"/>
          <w:szCs w:val="24"/>
          <w:lang w:val="en-US"/>
        </w:rPr>
        <w:t>their</w:t>
      </w:r>
      <w:r w:rsidR="003E189C" w:rsidRPr="004C5DD7">
        <w:rPr>
          <w:rFonts w:ascii="Arial" w:eastAsia="Calibri" w:hAnsi="Arial" w:cs="Arial"/>
          <w:iCs/>
          <w:sz w:val="24"/>
          <w:szCs w:val="24"/>
          <w:lang w:val="en-US"/>
        </w:rPr>
        <w:t xml:space="preserve"> completed application form electronically must ensure that it is </w:t>
      </w:r>
      <w:r w:rsidR="003E189C" w:rsidRPr="004C5DD7">
        <w:rPr>
          <w:rFonts w:ascii="Arial" w:eastAsia="Calibri" w:hAnsi="Arial" w:cs="Arial"/>
          <w:iCs/>
          <w:sz w:val="24"/>
          <w:szCs w:val="24"/>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AE14F7A"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iCs/>
          <w:sz w:val="24"/>
          <w:szCs w:val="24"/>
          <w:lang w:eastAsia="en-GB"/>
        </w:rPr>
      </w:pPr>
    </w:p>
    <w:p w14:paraId="70B2DB27" w14:textId="77777777" w:rsidR="003E189C" w:rsidRPr="004C5DD7" w:rsidRDefault="003E189C" w:rsidP="003E189C">
      <w:pPr>
        <w:numPr>
          <w:ilvl w:val="0"/>
          <w:numId w:val="18"/>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Applications which are received after the closing date and time will not be accepted. </w:t>
      </w:r>
    </w:p>
    <w:p w14:paraId="26354678" w14:textId="77777777" w:rsidR="003E189C" w:rsidRPr="004C5DD7" w:rsidRDefault="003E189C" w:rsidP="003E189C">
      <w:pPr>
        <w:overflowPunct w:val="0"/>
        <w:autoSpaceDE w:val="0"/>
        <w:autoSpaceDN w:val="0"/>
        <w:adjustRightInd w:val="0"/>
        <w:spacing w:after="0" w:line="240" w:lineRule="auto"/>
        <w:jc w:val="both"/>
        <w:rPr>
          <w:rFonts w:ascii="Arial" w:eastAsia="Calibri" w:hAnsi="Arial" w:cs="Arial"/>
          <w:sz w:val="24"/>
          <w:szCs w:val="24"/>
          <w:lang w:val="en-US"/>
        </w:rPr>
      </w:pPr>
    </w:p>
    <w:p w14:paraId="6885E458" w14:textId="5A1CD02C" w:rsidR="003E189C" w:rsidRPr="006E7F20" w:rsidRDefault="006E7F20">
      <w:pPr>
        <w:numPr>
          <w:ilvl w:val="0"/>
          <w:numId w:val="17"/>
        </w:num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r w:rsidRPr="006E7F20">
        <w:rPr>
          <w:rFonts w:ascii="Arial" w:eastAsia="Calibri" w:hAnsi="Arial" w:cs="Arial"/>
          <w:sz w:val="24"/>
          <w:szCs w:val="24"/>
          <w:lang w:val="en-US"/>
        </w:rPr>
        <w:lastRenderedPageBreak/>
        <w:t>Applicants</w:t>
      </w:r>
      <w:r w:rsidR="003E189C" w:rsidRPr="006E7F20">
        <w:rPr>
          <w:rFonts w:ascii="Arial" w:eastAsia="Calibri" w:hAnsi="Arial" w:cs="Arial"/>
          <w:sz w:val="24"/>
          <w:szCs w:val="24"/>
          <w:lang w:val="en-US"/>
        </w:rPr>
        <w:t xml:space="preserve"> should ensure </w:t>
      </w:r>
      <w:r w:rsidRPr="006E7F20">
        <w:rPr>
          <w:rFonts w:ascii="Arial" w:eastAsia="Calibri" w:hAnsi="Arial" w:cs="Arial"/>
          <w:sz w:val="24"/>
          <w:szCs w:val="24"/>
          <w:lang w:val="en-US"/>
        </w:rPr>
        <w:t>they</w:t>
      </w:r>
      <w:r w:rsidR="003E189C" w:rsidRPr="006E7F20">
        <w:rPr>
          <w:rFonts w:ascii="Arial" w:eastAsia="Calibri" w:hAnsi="Arial" w:cs="Arial"/>
          <w:sz w:val="24"/>
          <w:szCs w:val="24"/>
          <w:lang w:val="en-US"/>
        </w:rPr>
        <w:t xml:space="preserve"> provide evidence of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experience on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application form, giving length of experience, examples and dates as required. </w:t>
      </w:r>
    </w:p>
    <w:p w14:paraId="0D11AC38" w14:textId="77777777" w:rsidR="006E7F20" w:rsidRPr="006E7F20" w:rsidRDefault="006E7F20" w:rsidP="006E7F20">
      <w:p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p>
    <w:p w14:paraId="7395E081" w14:textId="77777777" w:rsidR="003E189C" w:rsidRPr="004C5DD7" w:rsidRDefault="003E189C" w:rsidP="003E189C">
      <w:pPr>
        <w:numPr>
          <w:ilvl w:val="0"/>
          <w:numId w:val="17"/>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36102A8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11626A95" w14:textId="516A3081" w:rsidR="00A22F52" w:rsidRPr="00A22F52" w:rsidRDefault="00A22F52" w:rsidP="00A22F52">
      <w:pPr>
        <w:pStyle w:val="ListParagraph"/>
        <w:numPr>
          <w:ilvl w:val="0"/>
          <w:numId w:val="45"/>
        </w:numPr>
        <w:spacing w:after="0" w:line="240" w:lineRule="auto"/>
        <w:jc w:val="both"/>
        <w:rPr>
          <w:rFonts w:ascii="Arial" w:eastAsia="Calibri" w:hAnsi="Arial" w:cs="Arial"/>
          <w:b/>
          <w:bCs/>
          <w:sz w:val="28"/>
          <w:szCs w:val="28"/>
          <w:lang w:val="en-US"/>
        </w:rPr>
      </w:pPr>
      <w:r w:rsidRPr="00A22F52">
        <w:rPr>
          <w:rFonts w:ascii="Arial" w:eastAsia="Calibri" w:hAnsi="Arial" w:cs="Arial"/>
          <w:b/>
          <w:bCs/>
          <w:sz w:val="28"/>
          <w:szCs w:val="28"/>
          <w:lang w:val="en-US"/>
        </w:rPr>
        <w:t>Appointment</w:t>
      </w:r>
    </w:p>
    <w:p w14:paraId="079F918D" w14:textId="786AE498"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If successful, you will be expected to take up the position as soon as possible. Should you de</w:t>
      </w:r>
      <w:r w:rsidRPr="004C5DD7">
        <w:rPr>
          <w:rFonts w:ascii="Arial" w:hAnsi="Arial" w:cs="Arial"/>
          <w:color w:val="000000"/>
          <w:sz w:val="24"/>
          <w:szCs w:val="24"/>
        </w:rPr>
        <w:softHyphen/>
        <w:t>cline an offer of appointment, you may not be offered any future posts to be filled from this competition.</w:t>
      </w:r>
    </w:p>
    <w:p w14:paraId="553B89F2"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4F28180A" w14:textId="21C78C88" w:rsidR="00A22F52" w:rsidRPr="00CA7E6E" w:rsidRDefault="00A22F52"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References</w:t>
      </w:r>
    </w:p>
    <w:p w14:paraId="502F0675"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C5DD7">
        <w:rPr>
          <w:rFonts w:ascii="Arial" w:eastAsia="Times New Roman" w:hAnsi="Arial" w:cs="Arial"/>
          <w:sz w:val="24"/>
          <w:szCs w:val="24"/>
        </w:rPr>
        <w:t>Your appointment is subject to receipt of two satisfactory references.</w:t>
      </w:r>
    </w:p>
    <w:p w14:paraId="5E5DCA55"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347E8F2D" w14:textId="77777777" w:rsidR="0052199E" w:rsidRPr="00CA7E6E" w:rsidRDefault="0052199E"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Before Starting</w:t>
      </w:r>
    </w:p>
    <w:p w14:paraId="76478710" w14:textId="104FAFC1" w:rsidR="0052199E" w:rsidRPr="004C5DD7" w:rsidRDefault="0052199E" w:rsidP="0052199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Prior to taking up your duties, you </w:t>
      </w:r>
      <w:r w:rsidR="008B218A">
        <w:rPr>
          <w:rFonts w:ascii="Arial" w:hAnsi="Arial" w:cs="Arial"/>
          <w:color w:val="000000"/>
          <w:sz w:val="24"/>
          <w:szCs w:val="24"/>
        </w:rPr>
        <w:t>will be asked to</w:t>
      </w:r>
      <w:r w:rsidRPr="004C5DD7">
        <w:rPr>
          <w:rFonts w:ascii="Arial" w:hAnsi="Arial" w:cs="Arial"/>
          <w:color w:val="000000"/>
          <w:sz w:val="24"/>
          <w:szCs w:val="24"/>
        </w:rPr>
        <w:t xml:space="preserve"> </w:t>
      </w:r>
      <w:r w:rsidR="008B218A">
        <w:rPr>
          <w:rFonts w:ascii="Arial" w:hAnsi="Arial" w:cs="Arial"/>
          <w:color w:val="000000"/>
          <w:sz w:val="24"/>
          <w:szCs w:val="24"/>
        </w:rPr>
        <w:t xml:space="preserve">accept the main </w:t>
      </w:r>
      <w:r w:rsidRPr="004C5DD7">
        <w:rPr>
          <w:rFonts w:ascii="Arial" w:hAnsi="Arial" w:cs="Arial"/>
          <w:color w:val="000000"/>
          <w:sz w:val="24"/>
          <w:szCs w:val="24"/>
        </w:rPr>
        <w:t>terms of your appointment</w:t>
      </w:r>
      <w:r w:rsidR="008B218A">
        <w:rPr>
          <w:rFonts w:ascii="Arial" w:hAnsi="Arial" w:cs="Arial"/>
          <w:color w:val="000000"/>
          <w:sz w:val="24"/>
          <w:szCs w:val="24"/>
        </w:rPr>
        <w:t xml:space="preserve"> in writing</w:t>
      </w:r>
      <w:r w:rsidRPr="004C5DD7">
        <w:rPr>
          <w:rFonts w:ascii="Arial" w:hAnsi="Arial" w:cs="Arial"/>
          <w:color w:val="000000"/>
          <w:sz w:val="24"/>
          <w:szCs w:val="24"/>
        </w:rPr>
        <w:t>.</w:t>
      </w:r>
    </w:p>
    <w:p w14:paraId="30CC9BB7" w14:textId="77777777" w:rsidR="0052199E" w:rsidRPr="004C5DD7" w:rsidRDefault="0052199E" w:rsidP="00A22F52">
      <w:pPr>
        <w:autoSpaceDE w:val="0"/>
        <w:autoSpaceDN w:val="0"/>
        <w:adjustRightInd w:val="0"/>
        <w:spacing w:after="0" w:line="241" w:lineRule="atLeast"/>
        <w:jc w:val="both"/>
        <w:rPr>
          <w:rFonts w:ascii="Arial" w:hAnsi="Arial" w:cs="Arial"/>
          <w:color w:val="000000"/>
          <w:sz w:val="24"/>
          <w:szCs w:val="24"/>
        </w:rPr>
      </w:pPr>
    </w:p>
    <w:p w14:paraId="47ED55BB" w14:textId="5A0AE6B2" w:rsidR="00A22F52" w:rsidRPr="00CA7E6E" w:rsidRDefault="00A22F52"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Eligibility to Work in the UK</w:t>
      </w:r>
    </w:p>
    <w:p w14:paraId="76FEB754" w14:textId="3678DE0C" w:rsidR="00A22F52" w:rsidRPr="00E1541A"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00000"/>
          <w:sz w:val="24"/>
          <w:szCs w:val="24"/>
          <w:lang w:eastAsia="en-GB"/>
        </w:rPr>
        <w:t xml:space="preserve">All </w:t>
      </w:r>
      <w:r w:rsidR="00366B9D">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 xml:space="preserve">s must be legally able to work and reside in the country of the vacancy with the correct visa/work permit status or demonstrate eligibility to obtain the relevant permit. Any costs related to obtaining or renewing permits and visas are the responsibility of the successful </w:t>
      </w:r>
      <w:r w:rsidR="005A60AC">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w:t>
      </w:r>
    </w:p>
    <w:p w14:paraId="21FC281F" w14:textId="77777777" w:rsidR="00A22F52" w:rsidRPr="006C157F" w:rsidRDefault="00A22F52" w:rsidP="00A22F52">
      <w:pPr>
        <w:autoSpaceDE w:val="0"/>
        <w:autoSpaceDN w:val="0"/>
        <w:adjustRightInd w:val="0"/>
        <w:spacing w:after="0" w:line="241" w:lineRule="atLeast"/>
        <w:jc w:val="both"/>
        <w:rPr>
          <w:rFonts w:ascii="Arial" w:hAnsi="Arial" w:cs="Arial"/>
          <w:color w:val="000000"/>
        </w:rPr>
      </w:pPr>
    </w:p>
    <w:p w14:paraId="619BFB56" w14:textId="4D7E1841" w:rsidR="00A22F52" w:rsidRPr="00CA7E6E" w:rsidRDefault="00A22F52"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Vetting Requirements</w:t>
      </w:r>
    </w:p>
    <w:p w14:paraId="3805F66C" w14:textId="23825960"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to be carried out by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The category of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14:paraId="57CB6174"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30667F46"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r:id="rId19" w:history="1">
        <w:r w:rsidRPr="004C5DD7">
          <w:rPr>
            <w:rStyle w:val="Hyperlink"/>
            <w:rFonts w:ascii="Arial" w:hAnsi="Arial" w:cs="Arial"/>
            <w:sz w:val="24"/>
            <w:szCs w:val="24"/>
          </w:rPr>
          <w:t>http://www.accessni.gov.uk/</w:t>
        </w:r>
      </w:hyperlink>
      <w:r w:rsidRPr="004C5DD7">
        <w:rPr>
          <w:rFonts w:ascii="Arial" w:hAnsi="Arial" w:cs="Arial"/>
          <w:color w:val="000000"/>
          <w:sz w:val="24"/>
          <w:szCs w:val="24"/>
        </w:rPr>
        <w:t xml:space="preserve">. If you are being considered for appointment, you will be asked to complete the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application 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672D7BFD"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56FA97C3"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 xml:space="preserve">Criminal Record information is subject to the provisions of the Rehabilitation of Offenders (NI) Order 1978. </w:t>
      </w:r>
      <w:r w:rsidRPr="00D34869">
        <w:rPr>
          <w:rFonts w:ascii="Arial" w:hAnsi="Arial" w:cs="Arial"/>
          <w:color w:val="000000"/>
          <w:sz w:val="24"/>
          <w:szCs w:val="24"/>
        </w:rPr>
        <w:t>A copy of Invest NI’s Policy on the Recruitment of Ex-Offenders is available upon request.</w:t>
      </w:r>
    </w:p>
    <w:p w14:paraId="669D0188" w14:textId="77777777" w:rsidR="00A22F52"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p>
    <w:p w14:paraId="232D0696" w14:textId="77777777" w:rsidR="00A22F52" w:rsidRPr="004C5DD7"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23EF7FE" w14:textId="77777777" w:rsidR="00D87C8F" w:rsidRPr="004C5DD7" w:rsidRDefault="00D87C8F" w:rsidP="00D87C8F">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Canvassing</w:t>
      </w:r>
    </w:p>
    <w:p w14:paraId="24BCBFCA" w14:textId="77777777" w:rsidR="00D87C8F" w:rsidRPr="004C5DD7" w:rsidRDefault="00D87C8F" w:rsidP="00D87C8F">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Canvassing in any form is not allowed at any stage of the process.</w:t>
      </w:r>
    </w:p>
    <w:p w14:paraId="17049525" w14:textId="380BA82C" w:rsidR="006E7F20" w:rsidRPr="00E31EF0" w:rsidRDefault="006E7F20" w:rsidP="00E31EF0">
      <w:pPr>
        <w:pStyle w:val="Heading1"/>
      </w:pPr>
      <w:bookmarkStart w:id="15" w:name="_Toc208225217"/>
      <w:bookmarkStart w:id="16" w:name="_Toc208482768"/>
      <w:r w:rsidRPr="00E31EF0">
        <w:lastRenderedPageBreak/>
        <w:t>Benefits of employment</w:t>
      </w:r>
      <w:bookmarkEnd w:id="15"/>
      <w:bookmarkEnd w:id="16"/>
    </w:p>
    <w:p w14:paraId="25DA6BC2" w14:textId="77777777" w:rsidR="006E7F20" w:rsidRPr="004C5DD7" w:rsidRDefault="006E7F20" w:rsidP="00BE283C">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B0C0C"/>
          <w:sz w:val="21"/>
          <w:szCs w:val="21"/>
          <w:lang w:eastAsia="en-GB"/>
        </w:rPr>
        <w:br/>
      </w:r>
      <w:r w:rsidRPr="004C5DD7">
        <w:rPr>
          <w:rFonts w:ascii="Arial" w:eastAsia="Times New Roman" w:hAnsi="Arial" w:cs="Arial"/>
          <w:color w:val="000000"/>
          <w:sz w:val="24"/>
          <w:szCs w:val="24"/>
          <w:lang w:eastAsia="en-GB"/>
        </w:rPr>
        <w:t>Invest NI is committed to creating a better workplace for its staff. Working for Invest NI brings a range of benefits that you can take advantage of.</w:t>
      </w:r>
    </w:p>
    <w:p w14:paraId="4764B79C"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DE4B61B"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Pension</w:t>
      </w:r>
    </w:p>
    <w:p w14:paraId="4A2B333A" w14:textId="77777777" w:rsidR="006E7F20" w:rsidRPr="004C5DD7" w:rsidRDefault="006E7F20" w:rsidP="00BE283C">
      <w:pPr>
        <w:shd w:val="clear" w:color="auto" w:fill="FFFFFF"/>
        <w:spacing w:line="240" w:lineRule="auto"/>
        <w:jc w:val="both"/>
        <w:rPr>
          <w:rFonts w:ascii="Arial" w:eastAsia="Times New Roman" w:hAnsi="Arial" w:cs="Arial"/>
          <w:color w:val="0B0C0C"/>
          <w:sz w:val="24"/>
          <w:szCs w:val="24"/>
          <w:lang w:eastAsia="en-GB"/>
        </w:rPr>
      </w:pPr>
      <w:r w:rsidRPr="004C5DD7">
        <w:rPr>
          <w:rFonts w:ascii="Arial" w:hAnsi="Arial" w:cs="Arial"/>
          <w:color w:val="000000"/>
          <w:sz w:val="24"/>
          <w:szCs w:val="24"/>
        </w:rPr>
        <w:t xml:space="preserve">We offer all employees access to an attractive pension scheme. Full details can be found on the Principal Civil Service Pensions Scheme (Northern Ireland) website at </w:t>
      </w:r>
      <w:hyperlink r:id="rId20" w:history="1">
        <w:r w:rsidRPr="004C5DD7">
          <w:rPr>
            <w:rFonts w:ascii="Arial" w:eastAsia="Calibri" w:hAnsi="Arial" w:cs="Arial"/>
            <w:color w:val="0000FF"/>
            <w:sz w:val="24"/>
            <w:szCs w:val="24"/>
            <w:u w:val="single"/>
            <w:lang w:val="en-US"/>
          </w:rPr>
          <w:t>https://www.finance-ni.gov.uk/landing-pages/civil-service-pensions-ni</w:t>
        </w:r>
      </w:hyperlink>
      <w:r w:rsidRPr="004C5DD7">
        <w:rPr>
          <w:rFonts w:ascii="Arial" w:eastAsia="Calibri" w:hAnsi="Arial" w:cs="Arial"/>
          <w:sz w:val="24"/>
          <w:szCs w:val="24"/>
          <w:lang w:val="en-US"/>
        </w:rPr>
        <w:t xml:space="preserve">. </w:t>
      </w:r>
    </w:p>
    <w:p w14:paraId="7659170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2D46085" w14:textId="77777777" w:rsidR="006E7F20" w:rsidRPr="002B0660" w:rsidRDefault="006E7F20" w:rsidP="00BE283C">
      <w:pPr>
        <w:autoSpaceDE w:val="0"/>
        <w:autoSpaceDN w:val="0"/>
        <w:adjustRightInd w:val="0"/>
        <w:spacing w:after="0" w:line="241" w:lineRule="atLeast"/>
        <w:jc w:val="both"/>
        <w:rPr>
          <w:rFonts w:ascii="Arial" w:hAnsi="Arial" w:cs="Arial"/>
          <w:color w:val="000000"/>
          <w:sz w:val="24"/>
          <w:szCs w:val="24"/>
        </w:rPr>
      </w:pPr>
      <w:r w:rsidRPr="002B0660">
        <w:rPr>
          <w:rFonts w:ascii="Arial" w:hAnsi="Arial" w:cs="Arial"/>
          <w:b/>
          <w:bCs/>
          <w:color w:val="000000"/>
          <w:sz w:val="24"/>
          <w:szCs w:val="24"/>
        </w:rPr>
        <w:t>Holidays</w:t>
      </w:r>
    </w:p>
    <w:p w14:paraId="3887C288" w14:textId="43DA2300" w:rsidR="006E7F20" w:rsidRDefault="006E7F20" w:rsidP="00D87C8F">
      <w:pPr>
        <w:autoSpaceDE w:val="0"/>
        <w:autoSpaceDN w:val="0"/>
        <w:adjustRightInd w:val="0"/>
        <w:spacing w:after="0" w:line="241" w:lineRule="atLeast"/>
        <w:jc w:val="both"/>
        <w:rPr>
          <w:rFonts w:ascii="Arial" w:hAnsi="Arial" w:cs="Arial"/>
          <w:color w:val="000000"/>
          <w:sz w:val="24"/>
          <w:szCs w:val="24"/>
        </w:rPr>
      </w:pPr>
      <w:r w:rsidRPr="002B0660">
        <w:rPr>
          <w:rFonts w:ascii="Arial" w:hAnsi="Arial" w:cs="Arial"/>
          <w:color w:val="000000"/>
          <w:sz w:val="24"/>
          <w:szCs w:val="24"/>
        </w:rPr>
        <w:t>25 days per annum, increasing to 30 days after 5 years,</w:t>
      </w:r>
      <w:r w:rsidRPr="00D87C8F">
        <w:rPr>
          <w:rFonts w:ascii="Arial" w:hAnsi="Arial" w:cs="Arial"/>
          <w:color w:val="000000"/>
          <w:sz w:val="24"/>
          <w:szCs w:val="24"/>
        </w:rPr>
        <w:t xml:space="preserve"> with an additional 12 Public and Privilege holidays. The leave year runs from 1st February to 31st January. Leave entitlement in the period prior to the start of the new leave year is calculated on a pro-rata basis.</w:t>
      </w:r>
    </w:p>
    <w:p w14:paraId="5988EB7F" w14:textId="77777777" w:rsidR="00E10FB3" w:rsidRPr="00D87C8F" w:rsidRDefault="00E10FB3" w:rsidP="00D87C8F">
      <w:pPr>
        <w:autoSpaceDE w:val="0"/>
        <w:autoSpaceDN w:val="0"/>
        <w:adjustRightInd w:val="0"/>
        <w:spacing w:after="0" w:line="241" w:lineRule="atLeast"/>
        <w:jc w:val="both"/>
        <w:rPr>
          <w:rFonts w:ascii="Arial" w:hAnsi="Arial" w:cs="Arial"/>
          <w:color w:val="000000"/>
          <w:sz w:val="24"/>
          <w:szCs w:val="24"/>
        </w:rPr>
      </w:pPr>
    </w:p>
    <w:p w14:paraId="1D5D0783" w14:textId="77777777" w:rsidR="00E10FB3" w:rsidRPr="004C5DD7" w:rsidRDefault="00E10FB3" w:rsidP="00E10FB3">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Flexible Working Hours</w:t>
      </w:r>
    </w:p>
    <w:p w14:paraId="14F5E7C9" w14:textId="227D7E69" w:rsidR="00E10FB3" w:rsidRPr="00E1541A" w:rsidRDefault="00E10FB3" w:rsidP="00E10FB3">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 xml:space="preserve">The standard working hours are 37 per week, Monday to Friday.  Employees will be required from time to time to work outside normal working hours to fulfil the demands of the role. Invest NI operates a flexible working scheme.  </w:t>
      </w:r>
      <w:r w:rsidRPr="002B0660">
        <w:rPr>
          <w:rFonts w:ascii="Arial" w:eastAsia="Times New Roman" w:hAnsi="Arial" w:cs="Arial"/>
          <w:color w:val="0B0C0C"/>
          <w:sz w:val="24"/>
          <w:szCs w:val="24"/>
          <w:lang w:eastAsia="en-GB"/>
        </w:rPr>
        <w:t xml:space="preserve">Staff may work flexibly from 7.00am </w:t>
      </w:r>
      <w:r w:rsidR="007B7686" w:rsidRPr="002B0660">
        <w:rPr>
          <w:rFonts w:ascii="Arial" w:eastAsia="Times New Roman" w:hAnsi="Arial" w:cs="Arial"/>
          <w:color w:val="0B0C0C"/>
          <w:sz w:val="24"/>
          <w:szCs w:val="24"/>
          <w:lang w:eastAsia="en-GB"/>
        </w:rPr>
        <w:t xml:space="preserve">(7.30am when working at HQ) </w:t>
      </w:r>
      <w:r w:rsidRPr="002B0660">
        <w:rPr>
          <w:rFonts w:ascii="Arial" w:eastAsia="Times New Roman" w:hAnsi="Arial" w:cs="Arial"/>
          <w:color w:val="0B0C0C"/>
          <w:sz w:val="24"/>
          <w:szCs w:val="24"/>
          <w:lang w:eastAsia="en-GB"/>
        </w:rPr>
        <w:t>to 7.00pm with a minimum of half an hour for lunch.  At management discretion and without adversely affecting the overall efficiency of Invest NI, staff who have built up enough hours each month can take up to a maximum of 3 flexible working days.</w:t>
      </w:r>
      <w:r w:rsidR="00CA30B1" w:rsidRPr="002B0660">
        <w:rPr>
          <w:rFonts w:ascii="Arial" w:eastAsia="Times New Roman" w:hAnsi="Arial" w:cs="Arial"/>
          <w:color w:val="0B0C0C"/>
          <w:sz w:val="24"/>
          <w:szCs w:val="24"/>
          <w:lang w:eastAsia="en-GB"/>
        </w:rPr>
        <w:t xml:space="preserve"> </w:t>
      </w:r>
    </w:p>
    <w:p w14:paraId="6E190BC1"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p>
    <w:p w14:paraId="51E4D13D" w14:textId="77777777" w:rsidR="006E7F20" w:rsidRPr="004C5DD7" w:rsidRDefault="006E7F20" w:rsidP="00BE283C">
      <w:pPr>
        <w:shd w:val="clear" w:color="auto" w:fill="FFFFFF"/>
        <w:spacing w:after="0" w:line="240" w:lineRule="auto"/>
        <w:jc w:val="both"/>
        <w:rPr>
          <w:rFonts w:ascii="Arial" w:hAnsi="Arial" w:cs="Arial"/>
          <w:b/>
          <w:bCs/>
          <w:color w:val="000000"/>
          <w:sz w:val="24"/>
          <w:szCs w:val="24"/>
        </w:rPr>
      </w:pPr>
      <w:r w:rsidRPr="004C5DD7">
        <w:rPr>
          <w:rFonts w:ascii="Arial" w:hAnsi="Arial" w:cs="Arial"/>
          <w:b/>
          <w:bCs/>
          <w:color w:val="000000"/>
          <w:sz w:val="24"/>
          <w:szCs w:val="24"/>
        </w:rPr>
        <w:t>Family</w:t>
      </w:r>
    </w:p>
    <w:p w14:paraId="126E2375" w14:textId="3712287D" w:rsidR="006E7F20" w:rsidRPr="00053F2C" w:rsidRDefault="006E7F20" w:rsidP="00D87C8F">
      <w:pPr>
        <w:shd w:val="clear" w:color="auto" w:fill="FFFFFF"/>
        <w:spacing w:after="0" w:line="240" w:lineRule="auto"/>
        <w:jc w:val="both"/>
        <w:rPr>
          <w:rFonts w:ascii="Arial" w:hAnsi="Arial" w:cs="Arial"/>
          <w:color w:val="000000"/>
          <w:sz w:val="24"/>
          <w:szCs w:val="24"/>
        </w:rPr>
      </w:pPr>
      <w:r w:rsidRPr="004C5DD7">
        <w:rPr>
          <w:rFonts w:ascii="Arial" w:hAnsi="Arial" w:cs="Arial"/>
          <w:sz w:val="24"/>
          <w:szCs w:val="24"/>
        </w:rPr>
        <w:t xml:space="preserve">Family-friendly policies are essential for supporting employees with caregiving responsibilities and promoting work-life balance. </w:t>
      </w:r>
    </w:p>
    <w:p w14:paraId="2652EA4A" w14:textId="77777777" w:rsidR="006E7F20" w:rsidRDefault="006E7F20" w:rsidP="00BE283C">
      <w:pPr>
        <w:autoSpaceDE w:val="0"/>
        <w:autoSpaceDN w:val="0"/>
        <w:adjustRightInd w:val="0"/>
        <w:spacing w:after="0" w:line="241" w:lineRule="atLeast"/>
        <w:jc w:val="both"/>
        <w:rPr>
          <w:rFonts w:ascii="Arial" w:hAnsi="Arial" w:cs="Arial"/>
          <w:color w:val="000000"/>
          <w:sz w:val="22"/>
          <w:szCs w:val="22"/>
        </w:rPr>
      </w:pPr>
    </w:p>
    <w:p w14:paraId="2DCE13D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Remote Working</w:t>
      </w:r>
    </w:p>
    <w:p w14:paraId="55DAEA4D" w14:textId="77777777" w:rsidR="006E7F20" w:rsidRPr="006E7F20" w:rsidRDefault="006E7F20" w:rsidP="00BE283C">
      <w:pPr>
        <w:autoSpaceDE w:val="0"/>
        <w:autoSpaceDN w:val="0"/>
        <w:adjustRightInd w:val="0"/>
        <w:spacing w:after="0" w:line="241" w:lineRule="atLeast"/>
        <w:jc w:val="both"/>
        <w:rPr>
          <w:rFonts w:ascii="Arial" w:hAnsi="Arial" w:cs="Arial"/>
          <w:sz w:val="24"/>
          <w:szCs w:val="24"/>
        </w:rPr>
      </w:pPr>
      <w:r w:rsidRPr="006E7F20">
        <w:rPr>
          <w:rStyle w:val="Strong"/>
          <w:rFonts w:ascii="Arial" w:hAnsi="Arial" w:cs="Arial"/>
          <w:b w:val="0"/>
          <w:bCs w:val="0"/>
          <w:sz w:val="24"/>
          <w:szCs w:val="24"/>
        </w:rPr>
        <w:t>We offer hybrid working for most roles with a</w:t>
      </w:r>
      <w:r w:rsidRPr="006E7F20">
        <w:rPr>
          <w:rFonts w:ascii="Arial" w:hAnsi="Arial" w:cs="Arial"/>
          <w:sz w:val="24"/>
          <w:szCs w:val="24"/>
        </w:rPr>
        <w:t xml:space="preserve"> combination of in-office and remote work, offering greater flexibility.</w:t>
      </w:r>
    </w:p>
    <w:p w14:paraId="4A5B80B6" w14:textId="77777777" w:rsidR="006E7F20" w:rsidRPr="004C5DD7" w:rsidRDefault="006E7F20" w:rsidP="00BE283C">
      <w:pPr>
        <w:autoSpaceDE w:val="0"/>
        <w:autoSpaceDN w:val="0"/>
        <w:adjustRightInd w:val="0"/>
        <w:spacing w:after="0" w:line="241" w:lineRule="atLeast"/>
        <w:jc w:val="both"/>
        <w:rPr>
          <w:rFonts w:ascii="Arial" w:hAnsi="Arial" w:cs="Arial"/>
          <w:sz w:val="24"/>
          <w:szCs w:val="24"/>
        </w:rPr>
      </w:pPr>
    </w:p>
    <w:p w14:paraId="33659FCF"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 xml:space="preserve">Wellness </w:t>
      </w:r>
      <w:r>
        <w:rPr>
          <w:rFonts w:ascii="Arial" w:hAnsi="Arial" w:cs="Arial"/>
          <w:b/>
          <w:bCs/>
          <w:color w:val="000000"/>
          <w:sz w:val="24"/>
          <w:szCs w:val="24"/>
        </w:rPr>
        <w:t>and Inclusion</w:t>
      </w:r>
    </w:p>
    <w:p w14:paraId="5CB08BEF" w14:textId="308888F5" w:rsidR="006E7F20" w:rsidRPr="00D87C8F" w:rsidRDefault="006E7F20" w:rsidP="00D87C8F">
      <w:pPr>
        <w:spacing w:after="0" w:line="240" w:lineRule="auto"/>
        <w:jc w:val="both"/>
        <w:rPr>
          <w:rFonts w:ascii="Arial" w:hAnsi="Arial" w:cs="Arial"/>
          <w:sz w:val="24"/>
          <w:szCs w:val="24"/>
        </w:rPr>
      </w:pPr>
      <w:r w:rsidRPr="00D87C8F">
        <w:rPr>
          <w:rFonts w:ascii="Arial" w:eastAsia="Times New Roman" w:hAnsi="Arial" w:cs="Arial"/>
          <w:color w:val="000000"/>
          <w:sz w:val="24"/>
          <w:szCs w:val="24"/>
          <w:lang w:eastAsia="en-GB"/>
        </w:rPr>
        <w:t>We have a variety of vibrant Employee Connection Groups as part of our commitment to Diversity &amp; Inclusion</w:t>
      </w:r>
      <w:r w:rsidR="00AD17D6">
        <w:rPr>
          <w:rFonts w:ascii="Arial" w:eastAsia="Times New Roman" w:hAnsi="Arial" w:cs="Arial"/>
          <w:color w:val="000000"/>
          <w:sz w:val="24"/>
          <w:szCs w:val="24"/>
          <w:lang w:eastAsia="en-GB"/>
        </w:rPr>
        <w:t xml:space="preserve"> including The Professional Women’s Network and LGBTQ+</w:t>
      </w:r>
      <w:r w:rsidRPr="00D87C8F">
        <w:rPr>
          <w:rFonts w:ascii="Arial" w:eastAsia="Times New Roman" w:hAnsi="Arial" w:cs="Arial"/>
          <w:color w:val="000000"/>
          <w:sz w:val="24"/>
          <w:szCs w:val="24"/>
          <w:lang w:eastAsia="en-GB"/>
        </w:rPr>
        <w:t xml:space="preserve">. </w:t>
      </w:r>
    </w:p>
    <w:p w14:paraId="7BF53174" w14:textId="77777777" w:rsidR="006E7F20" w:rsidRPr="006E7F20" w:rsidRDefault="006E7F20" w:rsidP="00BE283C">
      <w:pPr>
        <w:pStyle w:val="ListParagraph"/>
        <w:spacing w:after="0" w:line="240" w:lineRule="auto"/>
        <w:jc w:val="both"/>
        <w:rPr>
          <w:rFonts w:ascii="Arial" w:eastAsia="Times New Roman" w:hAnsi="Arial" w:cs="Arial"/>
          <w:sz w:val="24"/>
          <w:szCs w:val="24"/>
          <w:lang w:eastAsia="en-GB"/>
        </w:rPr>
      </w:pPr>
    </w:p>
    <w:p w14:paraId="087722FC" w14:textId="062AC9C2" w:rsidR="006E7F20" w:rsidRPr="00D87C8F" w:rsidRDefault="006E7F20" w:rsidP="00D87C8F">
      <w:pPr>
        <w:spacing w:after="0" w:line="240" w:lineRule="auto"/>
        <w:jc w:val="both"/>
        <w:rPr>
          <w:rFonts w:ascii="Arial" w:eastAsia="Times New Roman" w:hAnsi="Arial" w:cs="Arial"/>
          <w:sz w:val="24"/>
          <w:szCs w:val="24"/>
          <w:lang w:eastAsia="en-GB"/>
        </w:rPr>
      </w:pPr>
      <w:r w:rsidRPr="00D87C8F">
        <w:rPr>
          <w:rFonts w:ascii="Arial" w:eastAsia="Times New Roman" w:hAnsi="Arial" w:cs="Arial"/>
          <w:color w:val="000000"/>
          <w:sz w:val="24"/>
          <w:szCs w:val="24"/>
          <w:lang w:eastAsia="en-GB"/>
        </w:rPr>
        <w:t>Invest NI promotes positive health and wellbeing through regular events and initiatives throughout the year</w:t>
      </w:r>
      <w:r w:rsidR="00D87C8F">
        <w:rPr>
          <w:rFonts w:ascii="Arial" w:eastAsia="Times New Roman" w:hAnsi="Arial" w:cs="Arial"/>
          <w:color w:val="000000"/>
          <w:sz w:val="24"/>
          <w:szCs w:val="24"/>
          <w:lang w:eastAsia="en-GB"/>
        </w:rPr>
        <w:t xml:space="preserve"> with </w:t>
      </w:r>
      <w:r w:rsidRPr="00D87C8F">
        <w:rPr>
          <w:rFonts w:ascii="Arial" w:eastAsia="Times New Roman" w:hAnsi="Arial" w:cs="Arial"/>
          <w:color w:val="000000"/>
          <w:sz w:val="24"/>
          <w:szCs w:val="24"/>
          <w:lang w:eastAsia="en-GB"/>
        </w:rPr>
        <w:t>a</w:t>
      </w:r>
      <w:r w:rsidRPr="00D87C8F">
        <w:rPr>
          <w:rFonts w:ascii="Arial" w:eastAsia="Times New Roman" w:hAnsi="Arial" w:cs="Arial"/>
          <w:sz w:val="24"/>
          <w:szCs w:val="24"/>
          <w:lang w:eastAsia="en-GB"/>
        </w:rPr>
        <w:t>ccess to wellness programs that support mental and physical well-being.</w:t>
      </w:r>
    </w:p>
    <w:p w14:paraId="5D85CA21" w14:textId="77777777" w:rsidR="006E7F20" w:rsidRPr="004C5DD7" w:rsidRDefault="006E7F20" w:rsidP="00BE283C">
      <w:pPr>
        <w:spacing w:after="0" w:line="240" w:lineRule="auto"/>
        <w:jc w:val="both"/>
        <w:rPr>
          <w:rFonts w:ascii="Arial" w:eastAsia="Times New Roman" w:hAnsi="Arial" w:cs="Arial"/>
          <w:sz w:val="24"/>
          <w:szCs w:val="24"/>
          <w:lang w:eastAsia="en-GB"/>
        </w:rPr>
      </w:pPr>
    </w:p>
    <w:p w14:paraId="159C2E24" w14:textId="06A8BBD9" w:rsidR="006E7F20" w:rsidRPr="006E7F20" w:rsidRDefault="006E7F20" w:rsidP="00D87C8F">
      <w:pPr>
        <w:autoSpaceDE w:val="0"/>
        <w:autoSpaceDN w:val="0"/>
        <w:adjustRightInd w:val="0"/>
        <w:spacing w:after="0" w:line="241" w:lineRule="atLeast"/>
        <w:jc w:val="both"/>
        <w:rPr>
          <w:rFonts w:ascii="Arial" w:eastAsia="Times New Roman" w:hAnsi="Arial" w:cs="Arial"/>
          <w:color w:val="0B0C0C"/>
          <w:sz w:val="24"/>
          <w:szCs w:val="24"/>
          <w:lang w:eastAsia="en-GB"/>
        </w:rPr>
      </w:pPr>
      <w:r w:rsidRPr="00D87C8F">
        <w:rPr>
          <w:rFonts w:ascii="Arial" w:eastAsia="Times New Roman" w:hAnsi="Arial" w:cs="Arial"/>
          <w:sz w:val="24"/>
          <w:szCs w:val="24"/>
          <w:lang w:eastAsia="en-GB"/>
        </w:rPr>
        <w:t xml:space="preserve">Counselling and support for employees </w:t>
      </w:r>
      <w:r w:rsidR="00A22F52">
        <w:rPr>
          <w:rFonts w:ascii="Arial" w:eastAsia="Times New Roman" w:hAnsi="Arial" w:cs="Arial"/>
          <w:sz w:val="24"/>
          <w:szCs w:val="24"/>
          <w:lang w:eastAsia="en-GB"/>
        </w:rPr>
        <w:t>via an</w:t>
      </w:r>
      <w:r w:rsidRPr="00D87C8F">
        <w:rPr>
          <w:rFonts w:ascii="Arial" w:eastAsia="Times New Roman" w:hAnsi="Arial" w:cs="Arial"/>
          <w:sz w:val="24"/>
          <w:szCs w:val="24"/>
          <w:lang w:eastAsia="en-GB"/>
        </w:rPr>
        <w:t xml:space="preserve"> </w:t>
      </w:r>
      <w:r w:rsidRPr="00D87C8F">
        <w:rPr>
          <w:rFonts w:ascii="Arial" w:eastAsia="Times New Roman" w:hAnsi="Arial" w:cs="Arial"/>
          <w:b/>
          <w:bCs/>
          <w:sz w:val="24"/>
          <w:szCs w:val="24"/>
          <w:lang w:eastAsia="en-GB"/>
        </w:rPr>
        <w:t>Employee Assistance Program (EAP)</w:t>
      </w:r>
      <w:r w:rsidR="00A22F52">
        <w:rPr>
          <w:rFonts w:ascii="Arial" w:eastAsia="Times New Roman" w:hAnsi="Arial" w:cs="Arial"/>
          <w:b/>
          <w:bCs/>
          <w:sz w:val="24"/>
          <w:szCs w:val="24"/>
          <w:lang w:eastAsia="en-GB"/>
        </w:rPr>
        <w:t xml:space="preserve"> </w:t>
      </w:r>
      <w:r w:rsidR="00A22F52" w:rsidRPr="00A22F52">
        <w:rPr>
          <w:rFonts w:ascii="Arial" w:eastAsia="Times New Roman" w:hAnsi="Arial" w:cs="Arial"/>
          <w:sz w:val="24"/>
          <w:szCs w:val="24"/>
          <w:lang w:eastAsia="en-GB"/>
        </w:rPr>
        <w:t>and access to</w:t>
      </w:r>
      <w:r w:rsidR="00A22F52">
        <w:rPr>
          <w:rFonts w:ascii="Arial" w:eastAsia="Times New Roman" w:hAnsi="Arial" w:cs="Arial"/>
          <w:b/>
          <w:bCs/>
          <w:sz w:val="24"/>
          <w:szCs w:val="24"/>
          <w:lang w:eastAsia="en-GB"/>
        </w:rPr>
        <w:t xml:space="preserve"> </w:t>
      </w:r>
      <w:r w:rsidR="00D87C8F" w:rsidRPr="00A22F52">
        <w:rPr>
          <w:rFonts w:ascii="Arial" w:eastAsia="Times New Roman" w:hAnsi="Arial" w:cs="Arial"/>
          <w:sz w:val="24"/>
          <w:szCs w:val="24"/>
          <w:lang w:eastAsia="en-GB"/>
        </w:rPr>
        <w:t>a</w:t>
      </w:r>
      <w:r w:rsidR="00D87C8F">
        <w:rPr>
          <w:rFonts w:ascii="Arial" w:eastAsia="Times New Roman" w:hAnsi="Arial" w:cs="Arial"/>
          <w:b/>
          <w:bCs/>
          <w:sz w:val="24"/>
          <w:szCs w:val="24"/>
          <w:lang w:eastAsia="en-GB"/>
        </w:rPr>
        <w:t xml:space="preserve"> </w:t>
      </w:r>
      <w:r w:rsidRPr="006E7F20">
        <w:rPr>
          <w:rFonts w:ascii="Arial" w:eastAsia="Times New Roman" w:hAnsi="Arial" w:cs="Arial"/>
          <w:color w:val="0B0C0C"/>
          <w:sz w:val="24"/>
          <w:szCs w:val="24"/>
          <w:lang w:eastAsia="en-GB"/>
        </w:rPr>
        <w:t>Welfare Support Service providing an individual and confidential service to staff and managers at all levels.</w:t>
      </w:r>
    </w:p>
    <w:p w14:paraId="23A2D899"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58C86503" w14:textId="77777777" w:rsidR="006E7F20" w:rsidRPr="004C5DD7" w:rsidRDefault="006E7F20" w:rsidP="00BE283C">
      <w:pPr>
        <w:shd w:val="clear" w:color="auto" w:fill="FFFFFF"/>
        <w:spacing w:after="0" w:line="240" w:lineRule="auto"/>
        <w:jc w:val="both"/>
        <w:rPr>
          <w:rFonts w:ascii="Arial" w:hAnsi="Arial" w:cs="Arial"/>
          <w:sz w:val="24"/>
          <w:szCs w:val="24"/>
        </w:rPr>
      </w:pPr>
      <w:r w:rsidRPr="004C5DD7">
        <w:rPr>
          <w:rFonts w:ascii="Arial" w:eastAsia="Times New Roman" w:hAnsi="Arial" w:cs="Arial"/>
          <w:b/>
          <w:bCs/>
          <w:color w:val="000000"/>
          <w:sz w:val="24"/>
          <w:szCs w:val="24"/>
          <w:lang w:eastAsia="en-GB"/>
        </w:rPr>
        <w:t>Community</w:t>
      </w:r>
    </w:p>
    <w:p w14:paraId="1AD7FE62" w14:textId="592574AE" w:rsidR="006E7F20" w:rsidRPr="00A22F52"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 </w:t>
      </w:r>
      <w:r w:rsidR="006E7F20" w:rsidRPr="00A22F52">
        <w:rPr>
          <w:rFonts w:ascii="Arial" w:eastAsia="Times New Roman" w:hAnsi="Arial" w:cs="Arial"/>
          <w:color w:val="0B0C0C"/>
          <w:sz w:val="24"/>
          <w:szCs w:val="24"/>
          <w:lang w:eastAsia="en-GB"/>
        </w:rPr>
        <w:t xml:space="preserve">Sports and Social </w:t>
      </w:r>
      <w:r>
        <w:rPr>
          <w:rFonts w:ascii="Arial" w:eastAsia="Times New Roman" w:hAnsi="Arial" w:cs="Arial"/>
          <w:color w:val="0B0C0C"/>
          <w:sz w:val="24"/>
          <w:szCs w:val="24"/>
          <w:lang w:eastAsia="en-GB"/>
        </w:rPr>
        <w:t xml:space="preserve">Committee organise </w:t>
      </w:r>
      <w:r w:rsidR="006E7F20" w:rsidRPr="00A22F52">
        <w:rPr>
          <w:rFonts w:ascii="Arial" w:eastAsia="Times New Roman" w:hAnsi="Arial" w:cs="Arial"/>
          <w:color w:val="0B0C0C"/>
          <w:sz w:val="24"/>
          <w:szCs w:val="24"/>
          <w:lang w:eastAsia="en-GB"/>
        </w:rPr>
        <w:t>events for Invest NI staff and their guests. </w:t>
      </w:r>
    </w:p>
    <w:p w14:paraId="6B46A45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3473B30" w14:textId="77777777" w:rsidR="003E2421" w:rsidRPr="00A22F52" w:rsidRDefault="003E2421" w:rsidP="003E2421">
      <w:pPr>
        <w:shd w:val="clear" w:color="auto" w:fill="FFFFFF"/>
        <w:spacing w:after="0" w:line="240" w:lineRule="auto"/>
        <w:jc w:val="both"/>
        <w:rPr>
          <w:rFonts w:ascii="Arial" w:eastAsia="Times New Roman" w:hAnsi="Arial" w:cs="Arial"/>
          <w:color w:val="0B0C0C"/>
          <w:sz w:val="24"/>
          <w:szCs w:val="24"/>
          <w:lang w:eastAsia="en-GB"/>
        </w:rPr>
      </w:pPr>
      <w:bookmarkStart w:id="17" w:name="_Hlk190264621"/>
      <w:r>
        <w:rPr>
          <w:rFonts w:ascii="Arial" w:eastAsia="Times New Roman" w:hAnsi="Arial" w:cs="Arial"/>
          <w:color w:val="0B0C0C"/>
          <w:sz w:val="24"/>
          <w:szCs w:val="24"/>
          <w:lang w:eastAsia="en-GB"/>
        </w:rPr>
        <w:lastRenderedPageBreak/>
        <w:t>O</w:t>
      </w:r>
      <w:r w:rsidRPr="00A22F52">
        <w:rPr>
          <w:rFonts w:ascii="Arial" w:eastAsia="Times New Roman" w:hAnsi="Arial" w:cs="Arial"/>
          <w:color w:val="0B0C0C"/>
          <w:sz w:val="24"/>
          <w:szCs w:val="24"/>
          <w:lang w:eastAsia="en-GB"/>
        </w:rPr>
        <w:t xml:space="preserve">ur Corporate Charity until April 2026 is </w:t>
      </w:r>
      <w:r w:rsidRPr="00A22F52">
        <w:rPr>
          <w:rFonts w:ascii="Arial" w:eastAsia="Times New Roman" w:hAnsi="Arial" w:cs="Arial"/>
          <w:b/>
          <w:bCs/>
          <w:color w:val="0B0C0C"/>
          <w:sz w:val="24"/>
          <w:szCs w:val="24"/>
          <w:lang w:eastAsia="en-GB"/>
        </w:rPr>
        <w:t>NI Children’s Hospice</w:t>
      </w:r>
      <w:r w:rsidRPr="00A22F52">
        <w:rPr>
          <w:rFonts w:ascii="Arial" w:eastAsia="Times New Roman" w:hAnsi="Arial" w:cs="Arial"/>
          <w:color w:val="0B0C0C"/>
          <w:sz w:val="24"/>
          <w:szCs w:val="24"/>
          <w:lang w:eastAsia="en-GB"/>
        </w:rPr>
        <w:t xml:space="preserve"> and we have already </w:t>
      </w:r>
      <w:r>
        <w:rPr>
          <w:rFonts w:ascii="Arial" w:eastAsia="Times New Roman" w:hAnsi="Arial" w:cs="Arial"/>
          <w:color w:val="0B0C0C"/>
          <w:sz w:val="24"/>
          <w:szCs w:val="24"/>
          <w:lang w:eastAsia="en-GB"/>
        </w:rPr>
        <w:t>surpassed</w:t>
      </w:r>
      <w:r w:rsidRPr="00A22F52">
        <w:rPr>
          <w:rFonts w:ascii="Arial" w:eastAsia="Times New Roman" w:hAnsi="Arial" w:cs="Arial"/>
          <w:color w:val="0B0C0C"/>
          <w:sz w:val="24"/>
          <w:szCs w:val="24"/>
          <w:lang w:eastAsia="en-GB"/>
        </w:rPr>
        <w:t xml:space="preserve"> our</w:t>
      </w:r>
      <w:r>
        <w:rPr>
          <w:rFonts w:ascii="Arial" w:eastAsia="Times New Roman" w:hAnsi="Arial" w:cs="Arial"/>
          <w:color w:val="0B0C0C"/>
          <w:sz w:val="24"/>
          <w:szCs w:val="24"/>
          <w:lang w:eastAsia="en-GB"/>
        </w:rPr>
        <w:t xml:space="preserve"> revised</w:t>
      </w:r>
      <w:r w:rsidRPr="00A22F52">
        <w:rPr>
          <w:rFonts w:ascii="Arial" w:eastAsia="Times New Roman" w:hAnsi="Arial" w:cs="Arial"/>
          <w:color w:val="0B0C0C"/>
          <w:sz w:val="24"/>
          <w:szCs w:val="24"/>
          <w:lang w:eastAsia="en-GB"/>
        </w:rPr>
        <w:t xml:space="preserve"> target of £</w:t>
      </w:r>
      <w:r>
        <w:rPr>
          <w:rFonts w:ascii="Arial" w:eastAsia="Times New Roman" w:hAnsi="Arial" w:cs="Arial"/>
          <w:color w:val="0B0C0C"/>
          <w:sz w:val="24"/>
          <w:szCs w:val="24"/>
          <w:lang w:eastAsia="en-GB"/>
        </w:rPr>
        <w:t>30k</w:t>
      </w:r>
      <w:r w:rsidRPr="00A22F52">
        <w:rPr>
          <w:rFonts w:ascii="Arial" w:eastAsia="Times New Roman" w:hAnsi="Arial" w:cs="Arial"/>
          <w:color w:val="0B0C0C"/>
          <w:sz w:val="24"/>
          <w:szCs w:val="24"/>
          <w:lang w:eastAsia="en-GB"/>
        </w:rPr>
        <w:t>! You can get involved in events and initiatives to help raise money to support our charity partner.</w:t>
      </w:r>
    </w:p>
    <w:bookmarkEnd w:id="17"/>
    <w:p w14:paraId="7C3CCDA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30358D7"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Learning and Development</w:t>
      </w:r>
    </w:p>
    <w:p w14:paraId="0273ECCD"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Invest NI is committed to supporting staff to reach their full potential. </w:t>
      </w:r>
      <w:r>
        <w:rPr>
          <w:rFonts w:ascii="Arial" w:hAnsi="Arial" w:cs="Arial"/>
          <w:color w:val="000000"/>
          <w:sz w:val="24"/>
          <w:szCs w:val="24"/>
        </w:rPr>
        <w:t>We</w:t>
      </w:r>
      <w:r w:rsidRPr="004C5DD7">
        <w:rPr>
          <w:rFonts w:ascii="Arial" w:hAnsi="Arial" w:cs="Arial"/>
          <w:color w:val="000000"/>
          <w:sz w:val="24"/>
          <w:szCs w:val="24"/>
        </w:rPr>
        <w:t xml:space="preserve"> actively develop staff and invest significantly in training and development for business success and personal growth. This includes on-the-job training, external training and, where appropriate, further education.</w:t>
      </w:r>
    </w:p>
    <w:p w14:paraId="34502CE5" w14:textId="77777777" w:rsidR="006E7F20"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6F35108" w14:textId="77777777" w:rsidR="002005F9" w:rsidRDefault="002005F9" w:rsidP="00CA7E6E">
      <w:pPr>
        <w:spacing w:after="0" w:line="240" w:lineRule="auto"/>
        <w:jc w:val="both"/>
        <w:rPr>
          <w:rFonts w:ascii="Arial" w:eastAsia="Calibri" w:hAnsi="Arial" w:cs="Arial"/>
          <w:b/>
          <w:sz w:val="28"/>
          <w:szCs w:val="28"/>
          <w:u w:val="single"/>
          <w:lang w:val="en-US"/>
        </w:rPr>
      </w:pPr>
    </w:p>
    <w:p w14:paraId="5983C8E7" w14:textId="103B8894" w:rsidR="00CA7E6E" w:rsidRDefault="00CA7E6E" w:rsidP="00E31EF0">
      <w:pPr>
        <w:pStyle w:val="Heading1"/>
        <w:rPr>
          <w:rFonts w:eastAsia="Calibri"/>
          <w:lang w:val="en-US"/>
        </w:rPr>
      </w:pPr>
      <w:bookmarkStart w:id="18" w:name="_Toc208225218"/>
      <w:bookmarkStart w:id="19" w:name="_Toc208482769"/>
      <w:r>
        <w:rPr>
          <w:rFonts w:eastAsia="Calibri"/>
          <w:lang w:val="en-US"/>
        </w:rPr>
        <w:t>Additional Information</w:t>
      </w:r>
      <w:bookmarkEnd w:id="18"/>
      <w:bookmarkEnd w:id="19"/>
      <w:r>
        <w:rPr>
          <w:rFonts w:eastAsia="Calibri"/>
          <w:lang w:val="en-US"/>
        </w:rPr>
        <w:t xml:space="preserve"> </w:t>
      </w:r>
    </w:p>
    <w:p w14:paraId="2FBF32CA" w14:textId="77777777" w:rsidR="00CA7E6E" w:rsidRDefault="00CA7E6E" w:rsidP="00CA7E6E">
      <w:pPr>
        <w:keepNext/>
        <w:spacing w:after="0" w:line="240" w:lineRule="auto"/>
        <w:jc w:val="both"/>
        <w:outlineLvl w:val="1"/>
        <w:rPr>
          <w:rFonts w:ascii="Arial" w:eastAsia="Calibri" w:hAnsi="Arial" w:cs="Arial"/>
          <w:b/>
          <w:sz w:val="28"/>
          <w:szCs w:val="28"/>
          <w:lang w:val="en-US"/>
        </w:rPr>
      </w:pPr>
    </w:p>
    <w:p w14:paraId="550C464C" w14:textId="77777777" w:rsidR="00CA7E6E" w:rsidRPr="008433A7" w:rsidRDefault="00CA7E6E" w:rsidP="008433A7">
      <w:pPr>
        <w:rPr>
          <w:rFonts w:ascii="Arial" w:eastAsia="Calibri" w:hAnsi="Arial" w:cs="Arial"/>
          <w:b/>
          <w:bCs/>
          <w:sz w:val="24"/>
          <w:szCs w:val="24"/>
          <w:lang w:val="en-US"/>
        </w:rPr>
      </w:pPr>
      <w:r w:rsidRPr="008433A7">
        <w:rPr>
          <w:rFonts w:ascii="Arial" w:eastAsia="Calibri" w:hAnsi="Arial" w:cs="Arial"/>
          <w:b/>
          <w:bCs/>
          <w:sz w:val="24"/>
          <w:szCs w:val="24"/>
          <w:lang w:val="en-US"/>
        </w:rPr>
        <w:t>Travel</w:t>
      </w:r>
    </w:p>
    <w:p w14:paraId="52F1C66C" w14:textId="1AEC1932" w:rsidR="00CA7E6E" w:rsidRDefault="00CA7E6E" w:rsidP="00CA7E6E">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It is not Invest NI’s policy to pay travel expenses to any </w:t>
      </w:r>
      <w:r w:rsidR="0007094F">
        <w:rPr>
          <w:rFonts w:ascii="Arial" w:eastAsia="Calibri" w:hAnsi="Arial" w:cs="Arial"/>
          <w:sz w:val="24"/>
          <w:szCs w:val="24"/>
          <w:lang w:val="en-US"/>
        </w:rPr>
        <w:t xml:space="preserve">candidate </w:t>
      </w:r>
      <w:r w:rsidRPr="004C5DD7">
        <w:rPr>
          <w:rFonts w:ascii="Arial" w:eastAsia="Calibri" w:hAnsi="Arial" w:cs="Arial"/>
          <w:sz w:val="24"/>
          <w:szCs w:val="24"/>
          <w:lang w:val="en-US"/>
        </w:rPr>
        <w:t xml:space="preserve">attending interview unless their journey is from outside Northern Ireland or the Republic of Ireland.  For these </w:t>
      </w:r>
      <w:r w:rsidR="0007094F">
        <w:rPr>
          <w:rFonts w:ascii="Arial" w:eastAsia="Calibri" w:hAnsi="Arial" w:cs="Arial"/>
          <w:sz w:val="24"/>
          <w:szCs w:val="24"/>
          <w:lang w:val="en-US"/>
        </w:rPr>
        <w:t>candidate</w:t>
      </w:r>
      <w:r w:rsidRPr="004C5DD7">
        <w:rPr>
          <w:rFonts w:ascii="Arial" w:eastAsia="Calibri" w:hAnsi="Arial" w:cs="Arial"/>
          <w:sz w:val="24"/>
          <w:szCs w:val="24"/>
          <w:lang w:val="en-US"/>
        </w:rPr>
        <w:t>s, expenses will be payable only for flight or ferry crossings to a maximum of £100, on presentation of valid receipts, and only for attendance at final interviews.</w:t>
      </w:r>
    </w:p>
    <w:p w14:paraId="2055FDE5" w14:textId="77777777" w:rsidR="00CA7E6E" w:rsidRDefault="00CA7E6E" w:rsidP="00CA7E6E">
      <w:pPr>
        <w:spacing w:after="0" w:line="240" w:lineRule="auto"/>
        <w:jc w:val="both"/>
        <w:rPr>
          <w:rFonts w:ascii="Arial" w:eastAsia="Times New Roman" w:hAnsi="Arial" w:cs="Arial"/>
          <w:b/>
          <w:bCs/>
          <w:color w:val="000000"/>
          <w:sz w:val="24"/>
          <w:szCs w:val="24"/>
          <w:lang w:eastAsia="en-GB"/>
        </w:rPr>
      </w:pPr>
    </w:p>
    <w:p w14:paraId="1DF9F9CF" w14:textId="77777777" w:rsidR="00CA7E6E" w:rsidRDefault="00CA7E6E" w:rsidP="00CA7E6E">
      <w:pPr>
        <w:spacing w:after="0" w:line="240" w:lineRule="auto"/>
        <w:jc w:val="both"/>
        <w:rPr>
          <w:rFonts w:ascii="Arial" w:eastAsia="Calibri" w:hAnsi="Arial" w:cs="Arial"/>
          <w:sz w:val="24"/>
          <w:szCs w:val="24"/>
          <w:lang w:val="en-US"/>
        </w:rPr>
      </w:pPr>
      <w:r w:rsidRPr="00E1541A">
        <w:rPr>
          <w:rFonts w:ascii="Arial" w:eastAsia="Times New Roman" w:hAnsi="Arial" w:cs="Arial"/>
          <w:b/>
          <w:bCs/>
          <w:color w:val="000000"/>
          <w:sz w:val="24"/>
          <w:szCs w:val="24"/>
          <w:lang w:eastAsia="en-GB"/>
        </w:rPr>
        <w:t>No accommodation or relocation expenses are payable in connection with this position</w:t>
      </w:r>
    </w:p>
    <w:p w14:paraId="19F135D8" w14:textId="77777777" w:rsidR="00CA7E6E" w:rsidRDefault="00CA7E6E" w:rsidP="00CA7E6E">
      <w:pPr>
        <w:shd w:val="clear" w:color="auto" w:fill="FFFFFF"/>
        <w:spacing w:after="0" w:line="240" w:lineRule="auto"/>
        <w:jc w:val="both"/>
        <w:rPr>
          <w:rFonts w:ascii="Arial" w:eastAsia="Times New Roman" w:hAnsi="Arial" w:cs="Arial"/>
          <w:color w:val="0B0C0C"/>
          <w:sz w:val="24"/>
          <w:szCs w:val="24"/>
          <w:lang w:eastAsia="en-GB"/>
        </w:rPr>
      </w:pPr>
    </w:p>
    <w:p w14:paraId="55AB696C" w14:textId="77777777" w:rsidR="00CA7E6E" w:rsidRPr="00CA7E6E" w:rsidRDefault="00CA7E6E" w:rsidP="00CA7E6E">
      <w:pPr>
        <w:autoSpaceDE w:val="0"/>
        <w:autoSpaceDN w:val="0"/>
        <w:adjustRightInd w:val="0"/>
        <w:spacing w:after="0" w:line="241" w:lineRule="atLeast"/>
        <w:jc w:val="both"/>
        <w:rPr>
          <w:rFonts w:ascii="Arial" w:eastAsia="Calibri" w:hAnsi="Arial" w:cs="Arial"/>
          <w:b/>
          <w:bCs/>
          <w:sz w:val="24"/>
          <w:szCs w:val="24"/>
          <w:lang w:val="en-US"/>
        </w:rPr>
      </w:pPr>
      <w:r w:rsidRPr="00CA7E6E">
        <w:rPr>
          <w:rFonts w:ascii="Arial" w:eastAsia="Calibri" w:hAnsi="Arial" w:cs="Arial"/>
          <w:b/>
          <w:bCs/>
          <w:sz w:val="24"/>
          <w:szCs w:val="24"/>
          <w:lang w:val="en-US"/>
        </w:rPr>
        <w:t xml:space="preserve">Conflicts of Interest </w:t>
      </w:r>
    </w:p>
    <w:p w14:paraId="2BF838CA" w14:textId="21392D32" w:rsidR="00CA7E6E" w:rsidRPr="004C5DD7" w:rsidRDefault="00366B9D" w:rsidP="00CA7E6E">
      <w:pPr>
        <w:autoSpaceDE w:val="0"/>
        <w:autoSpaceDN w:val="0"/>
        <w:adjustRightInd w:val="0"/>
        <w:spacing w:after="0" w:line="241" w:lineRule="atLeast"/>
        <w:jc w:val="both"/>
        <w:rPr>
          <w:rFonts w:ascii="Arial" w:hAnsi="Arial" w:cs="Arial"/>
          <w:color w:val="000000"/>
          <w:sz w:val="24"/>
          <w:szCs w:val="24"/>
        </w:rPr>
      </w:pPr>
      <w:r>
        <w:rPr>
          <w:rFonts w:ascii="Arial" w:hAnsi="Arial" w:cs="Arial"/>
          <w:color w:val="000000"/>
          <w:sz w:val="24"/>
          <w:szCs w:val="24"/>
        </w:rPr>
        <w:t>Applicant</w:t>
      </w:r>
      <w:r w:rsidR="00CA7E6E" w:rsidRPr="004C5DD7">
        <w:rPr>
          <w:rFonts w:ascii="Arial" w:hAnsi="Arial" w:cs="Arial"/>
          <w:color w:val="000000"/>
          <w:sz w:val="24"/>
          <w:szCs w:val="24"/>
        </w:rPr>
        <w:t xml:space="preserv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CA76E14" w14:textId="77777777" w:rsidR="00CA7E6E" w:rsidRDefault="00CA7E6E" w:rsidP="00CA7E6E">
      <w:pPr>
        <w:spacing w:after="0" w:line="240" w:lineRule="auto"/>
        <w:jc w:val="both"/>
        <w:rPr>
          <w:rFonts w:ascii="Arial" w:eastAsia="Calibri" w:hAnsi="Arial" w:cs="Arial"/>
          <w:lang w:val="en-US"/>
        </w:rPr>
      </w:pPr>
    </w:p>
    <w:p w14:paraId="5F3BB814" w14:textId="77777777" w:rsidR="00CA7E6E" w:rsidRDefault="00CA7E6E" w:rsidP="00CA7E6E">
      <w:pPr>
        <w:spacing w:after="0" w:line="240" w:lineRule="auto"/>
        <w:jc w:val="both"/>
        <w:rPr>
          <w:rFonts w:ascii="Arial" w:eastAsia="Calibri" w:hAnsi="Arial" w:cs="Arial"/>
          <w:lang w:val="en-US"/>
        </w:rPr>
      </w:pPr>
    </w:p>
    <w:p w14:paraId="60CC40C3"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No Smoking Policy</w:t>
      </w:r>
    </w:p>
    <w:p w14:paraId="16DD62B7" w14:textId="77777777" w:rsidR="009725E1" w:rsidRPr="004C5DD7" w:rsidRDefault="009725E1" w:rsidP="00BE283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14:paraId="77DFAA5E" w14:textId="77777777" w:rsidR="00E8720F" w:rsidRPr="009725E1" w:rsidRDefault="00E8720F" w:rsidP="00BE283C">
      <w:pPr>
        <w:overflowPunct w:val="0"/>
        <w:autoSpaceDE w:val="0"/>
        <w:autoSpaceDN w:val="0"/>
        <w:adjustRightInd w:val="0"/>
        <w:spacing w:after="0" w:line="240" w:lineRule="auto"/>
        <w:jc w:val="both"/>
        <w:textAlignment w:val="baseline"/>
        <w:rPr>
          <w:rFonts w:ascii="Arial" w:eastAsia="Times New Roman" w:hAnsi="Arial" w:cs="Arial"/>
        </w:rPr>
      </w:pPr>
    </w:p>
    <w:p w14:paraId="1D348259" w14:textId="77777777" w:rsidR="006632E7" w:rsidRPr="00D34869" w:rsidRDefault="006632E7"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Interview Guidance</w:t>
      </w:r>
    </w:p>
    <w:p w14:paraId="045B8925" w14:textId="77777777" w:rsidR="006632E7" w:rsidRPr="004C5DD7" w:rsidRDefault="006632E7" w:rsidP="00BE283C">
      <w:pPr>
        <w:spacing w:after="0" w:line="240" w:lineRule="auto"/>
        <w:jc w:val="both"/>
        <w:rPr>
          <w:rFonts w:ascii="Arial" w:eastAsia="Calibri" w:hAnsi="Arial" w:cs="Arial"/>
          <w:bCs/>
          <w:color w:val="000000"/>
          <w:sz w:val="24"/>
          <w:szCs w:val="24"/>
          <w:lang w:val="en-US"/>
        </w:rPr>
      </w:pPr>
      <w:r w:rsidRPr="004C5DD7">
        <w:rPr>
          <w:rFonts w:ascii="Arial" w:eastAsia="Calibri" w:hAnsi="Arial" w:cs="Arial"/>
          <w:bCs/>
          <w:color w:val="000000"/>
          <w:sz w:val="24"/>
          <w:szCs w:val="24"/>
          <w:lang w:val="en-US"/>
        </w:rPr>
        <w:t>Interview guidance is available by clicking the link below:</w:t>
      </w:r>
    </w:p>
    <w:p w14:paraId="5FCB5739" w14:textId="77777777" w:rsidR="006632E7" w:rsidRPr="004C5DD7" w:rsidRDefault="006632E7" w:rsidP="00BE283C">
      <w:pPr>
        <w:spacing w:after="0" w:line="240" w:lineRule="auto"/>
        <w:jc w:val="both"/>
        <w:rPr>
          <w:rFonts w:ascii="Arial" w:hAnsi="Arial" w:cs="Arial"/>
          <w:sz w:val="24"/>
          <w:szCs w:val="24"/>
        </w:rPr>
      </w:pPr>
      <w:hyperlink r:id="rId21" w:history="1">
        <w:r w:rsidRPr="004C5DD7">
          <w:rPr>
            <w:rStyle w:val="Hyperlink"/>
            <w:rFonts w:ascii="Arial" w:hAnsi="Arial" w:cs="Arial"/>
            <w:sz w:val="24"/>
            <w:szCs w:val="24"/>
          </w:rPr>
          <w:t>invest-northern-ireland-Interview-guidance.pdf (investni.com)</w:t>
        </w:r>
      </w:hyperlink>
    </w:p>
    <w:p w14:paraId="714E0D62" w14:textId="5A97BE33" w:rsidR="006632E7" w:rsidRDefault="006632E7" w:rsidP="00BE283C">
      <w:pPr>
        <w:autoSpaceDE w:val="0"/>
        <w:autoSpaceDN w:val="0"/>
        <w:spacing w:after="0" w:line="240" w:lineRule="auto"/>
        <w:ind w:left="-76"/>
        <w:jc w:val="both"/>
        <w:rPr>
          <w:rFonts w:ascii="Arial" w:eastAsia="Calibri" w:hAnsi="Arial" w:cs="Arial"/>
          <w:color w:val="000000"/>
          <w:lang w:val="en-US" w:eastAsia="en-GB"/>
        </w:rPr>
      </w:pPr>
    </w:p>
    <w:p w14:paraId="2EEF808B"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Data Protection</w:t>
      </w:r>
    </w:p>
    <w:p w14:paraId="352318D5" w14:textId="77777777" w:rsidR="009725E1" w:rsidRPr="004C5DD7" w:rsidRDefault="009725E1" w:rsidP="00BE283C">
      <w:pPr>
        <w:tabs>
          <w:tab w:val="left" w:pos="6435"/>
        </w:tabs>
        <w:spacing w:after="0" w:line="240" w:lineRule="auto"/>
        <w:jc w:val="both"/>
        <w:rPr>
          <w:rFonts w:ascii="Arial" w:hAnsi="Arial" w:cs="Arial"/>
          <w:sz w:val="24"/>
          <w:szCs w:val="24"/>
        </w:rPr>
      </w:pPr>
      <w:r w:rsidRPr="004C5DD7">
        <w:rPr>
          <w:rFonts w:ascii="Arial" w:hAnsi="Arial" w:cs="Arial"/>
          <w:color w:val="000000"/>
          <w:sz w:val="24"/>
          <w:szCs w:val="24"/>
        </w:rPr>
        <w:t>The Invest NI Privacy Notice is available at:</w:t>
      </w:r>
    </w:p>
    <w:p w14:paraId="1E7C7008" w14:textId="77777777" w:rsidR="009725E1" w:rsidRPr="004C5DD7" w:rsidRDefault="009725E1" w:rsidP="00BE283C">
      <w:pPr>
        <w:tabs>
          <w:tab w:val="left" w:pos="6435"/>
        </w:tabs>
        <w:spacing w:after="0" w:line="240" w:lineRule="auto"/>
        <w:jc w:val="both"/>
        <w:rPr>
          <w:rFonts w:ascii="Arial" w:hAnsi="Arial" w:cs="Arial"/>
          <w:b/>
          <w:sz w:val="24"/>
          <w:szCs w:val="24"/>
          <w:lang w:val="en-US"/>
        </w:rPr>
      </w:pPr>
      <w:hyperlink r:id="rId22" w:history="1">
        <w:r w:rsidRPr="004C5DD7">
          <w:rPr>
            <w:rStyle w:val="Hyperlink"/>
            <w:rFonts w:ascii="Arial" w:hAnsi="Arial" w:cs="Arial"/>
            <w:sz w:val="24"/>
            <w:szCs w:val="24"/>
          </w:rPr>
          <w:t>Invest Northern Ireland - Privacy Notice for Job Applicants (PDF) (investni.com)</w:t>
        </w:r>
      </w:hyperlink>
    </w:p>
    <w:p w14:paraId="5A0CAD76" w14:textId="68F54170" w:rsidR="006632E7" w:rsidRDefault="006632E7" w:rsidP="00BE283C">
      <w:pPr>
        <w:spacing w:after="0" w:line="240" w:lineRule="auto"/>
        <w:ind w:right="32"/>
        <w:jc w:val="both"/>
        <w:rPr>
          <w:rFonts w:ascii="Arial" w:eastAsia="Calibri" w:hAnsi="Arial" w:cs="Arial"/>
          <w:b/>
          <w:lang w:val="en-US"/>
        </w:rPr>
      </w:pPr>
    </w:p>
    <w:p w14:paraId="1FA0076F" w14:textId="77777777" w:rsidR="004D6E96" w:rsidRPr="00D34869" w:rsidRDefault="004D6E96"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Equality of Opportunity</w:t>
      </w:r>
    </w:p>
    <w:p w14:paraId="48B87292" w14:textId="77777777" w:rsidR="002101D2" w:rsidRDefault="007150D5" w:rsidP="007150D5">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We are </w:t>
      </w:r>
      <w:proofErr w:type="gramStart"/>
      <w:r w:rsidRPr="007150D5">
        <w:rPr>
          <w:rFonts w:ascii="Arial" w:eastAsia="Calibri" w:hAnsi="Arial" w:cs="Arial"/>
          <w:sz w:val="24"/>
          <w:szCs w:val="24"/>
          <w:lang w:val="en-US"/>
        </w:rPr>
        <w:t>an Equal</w:t>
      </w:r>
      <w:proofErr w:type="gramEnd"/>
      <w:r w:rsidRPr="007150D5">
        <w:rPr>
          <w:rFonts w:ascii="Arial" w:eastAsia="Calibri" w:hAnsi="Arial" w:cs="Arial"/>
          <w:sz w:val="24"/>
          <w:szCs w:val="24"/>
          <w:lang w:val="en-US"/>
        </w:rPr>
        <w:t xml:space="preserve"> Opportunities Employer.  We do not discriminate against our job applicants or employees</w:t>
      </w:r>
      <w:r w:rsidR="00FC0453">
        <w:rPr>
          <w:rFonts w:ascii="Arial" w:eastAsia="Calibri" w:hAnsi="Arial" w:cs="Arial"/>
          <w:sz w:val="24"/>
          <w:szCs w:val="24"/>
          <w:lang w:val="en-US"/>
        </w:rPr>
        <w:t>,</w:t>
      </w:r>
      <w:r w:rsidRPr="007150D5">
        <w:rPr>
          <w:rFonts w:ascii="Arial" w:eastAsia="Calibri" w:hAnsi="Arial" w:cs="Arial"/>
          <w:sz w:val="24"/>
          <w:szCs w:val="24"/>
          <w:lang w:val="en-US"/>
        </w:rPr>
        <w:t xml:space="preserve"> and we aim to select the best person for the job.  </w:t>
      </w:r>
      <w:r>
        <w:rPr>
          <w:rFonts w:ascii="Arial" w:eastAsia="Calibri" w:hAnsi="Arial" w:cs="Arial"/>
          <w:sz w:val="24"/>
          <w:szCs w:val="24"/>
          <w:lang w:val="en-US"/>
        </w:rPr>
        <w:t>T</w:t>
      </w:r>
      <w:r w:rsidRPr="004C5DD7">
        <w:rPr>
          <w:rFonts w:ascii="Arial" w:eastAsia="Calibri" w:hAnsi="Arial" w:cs="Arial"/>
          <w:sz w:val="24"/>
          <w:szCs w:val="24"/>
          <w:lang w:val="en-US"/>
        </w:rPr>
        <w:t xml:space="preserve">o help ensure that we are meeting our Equality of Opportunity obligations, we monitor the </w:t>
      </w:r>
      <w:r w:rsidRPr="0093678E">
        <w:rPr>
          <w:rFonts w:ascii="Arial" w:eastAsia="Calibri" w:hAnsi="Arial" w:cs="Arial"/>
          <w:b/>
          <w:bCs/>
          <w:sz w:val="24"/>
          <w:szCs w:val="24"/>
          <w:lang w:val="en-US"/>
        </w:rPr>
        <w:t>community background and sex of our job applicants and employees</w:t>
      </w:r>
      <w:r w:rsidRPr="007150D5">
        <w:rPr>
          <w:rFonts w:ascii="Arial" w:eastAsia="Calibri" w:hAnsi="Arial" w:cs="Arial"/>
          <w:sz w:val="24"/>
          <w:szCs w:val="24"/>
          <w:lang w:val="en-US"/>
        </w:rPr>
        <w:t xml:space="preserve"> </w:t>
      </w:r>
      <w:proofErr w:type="gramStart"/>
      <w:r w:rsidRPr="007150D5">
        <w:rPr>
          <w:rFonts w:ascii="Arial" w:eastAsia="Calibri" w:hAnsi="Arial" w:cs="Arial"/>
          <w:sz w:val="24"/>
          <w:szCs w:val="24"/>
          <w:lang w:val="en-US"/>
        </w:rPr>
        <w:t>in order to</w:t>
      </w:r>
      <w:proofErr w:type="gramEnd"/>
      <w:r w:rsidRPr="007150D5">
        <w:rPr>
          <w:rFonts w:ascii="Arial" w:eastAsia="Calibri" w:hAnsi="Arial" w:cs="Arial"/>
          <w:sz w:val="24"/>
          <w:szCs w:val="24"/>
          <w:lang w:val="en-US"/>
        </w:rPr>
        <w:t xml:space="preserve"> </w:t>
      </w:r>
      <w:r w:rsidRPr="007150D5">
        <w:rPr>
          <w:rFonts w:ascii="Arial" w:eastAsia="Calibri" w:hAnsi="Arial" w:cs="Arial"/>
          <w:sz w:val="24"/>
          <w:szCs w:val="24"/>
          <w:lang w:val="en-US"/>
        </w:rPr>
        <w:lastRenderedPageBreak/>
        <w:t xml:space="preserve">demonstrate our commitment to promoting equality of opportunity in employment and to comply with our duties under the Fair Employment &amp; Treatment (NI) Order 1998. </w:t>
      </w:r>
    </w:p>
    <w:p w14:paraId="788F59BE" w14:textId="77777777" w:rsidR="002101D2" w:rsidRDefault="002101D2" w:rsidP="007150D5">
      <w:pPr>
        <w:spacing w:after="0" w:line="240" w:lineRule="auto"/>
        <w:jc w:val="both"/>
        <w:rPr>
          <w:rFonts w:ascii="Arial" w:eastAsia="Calibri" w:hAnsi="Arial" w:cs="Arial"/>
          <w:sz w:val="24"/>
          <w:szCs w:val="24"/>
          <w:lang w:val="en-US"/>
        </w:rPr>
      </w:pPr>
    </w:p>
    <w:p w14:paraId="58C8E1EA" w14:textId="77777777" w:rsidR="002101D2" w:rsidRDefault="002101D2" w:rsidP="002101D2">
      <w:pPr>
        <w:spacing w:after="0" w:line="240" w:lineRule="auto"/>
        <w:jc w:val="both"/>
        <w:rPr>
          <w:rFonts w:ascii="Arial" w:eastAsia="Calibri" w:hAnsi="Arial" w:cs="Arial"/>
          <w:sz w:val="24"/>
          <w:szCs w:val="24"/>
          <w:lang w:val="en-US"/>
        </w:rPr>
      </w:pPr>
      <w:r w:rsidRPr="00545CC4">
        <w:rPr>
          <w:rFonts w:ascii="Arial" w:eastAsia="Calibri" w:hAnsi="Arial" w:cs="Arial"/>
          <w:sz w:val="24"/>
          <w:szCs w:val="24"/>
          <w:lang w:val="en-US"/>
        </w:rPr>
        <w:t xml:space="preserve">Regardless of whether they </w:t>
      </w:r>
      <w:proofErr w:type="gramStart"/>
      <w:r w:rsidRPr="00545CC4">
        <w:rPr>
          <w:rFonts w:ascii="Arial" w:eastAsia="Calibri" w:hAnsi="Arial" w:cs="Arial"/>
          <w:sz w:val="24"/>
          <w:szCs w:val="24"/>
          <w:lang w:val="en-US"/>
        </w:rPr>
        <w:t>actually practice</w:t>
      </w:r>
      <w:proofErr w:type="gramEnd"/>
      <w:r w:rsidRPr="00545CC4">
        <w:rPr>
          <w:rFonts w:ascii="Arial" w:eastAsia="Calibri" w:hAnsi="Arial" w:cs="Arial"/>
          <w:sz w:val="24"/>
          <w:szCs w:val="24"/>
          <w:lang w:val="en-US"/>
        </w:rPr>
        <w:t xml:space="preserve"> religion, most people in Northern Ireland are perceived to be members of either the Protestant or Roman Catholic communities. On the form you will be asked to indicate the community to which you belong to. If you do not answer the question about Community Background, or if you tick the “not a member of either” box, we are </w:t>
      </w:r>
      <w:r>
        <w:rPr>
          <w:rFonts w:ascii="Arial" w:eastAsia="Calibri" w:hAnsi="Arial" w:cs="Arial"/>
          <w:sz w:val="24"/>
          <w:szCs w:val="24"/>
          <w:lang w:val="en-US"/>
        </w:rPr>
        <w:t xml:space="preserve">required by </w:t>
      </w:r>
      <w:r w:rsidRPr="007150D5">
        <w:rPr>
          <w:rFonts w:ascii="Arial" w:eastAsia="Calibri" w:hAnsi="Arial" w:cs="Arial"/>
          <w:sz w:val="24"/>
          <w:szCs w:val="24"/>
          <w:lang w:val="en-US"/>
        </w:rPr>
        <w:t>the Fair Employment &amp; Treatment (NI) Order 1998</w:t>
      </w:r>
      <w:r>
        <w:rPr>
          <w:rFonts w:ascii="Arial" w:eastAsia="Calibri" w:hAnsi="Arial" w:cs="Arial"/>
          <w:sz w:val="24"/>
          <w:szCs w:val="24"/>
          <w:lang w:val="en-US"/>
        </w:rPr>
        <w:t xml:space="preserve"> </w:t>
      </w:r>
      <w:r w:rsidRPr="00545CC4">
        <w:rPr>
          <w:rFonts w:ascii="Arial" w:eastAsia="Calibri" w:hAnsi="Arial" w:cs="Arial"/>
          <w:sz w:val="24"/>
          <w:szCs w:val="24"/>
          <w:lang w:val="en-US"/>
        </w:rPr>
        <w:t>to use the residuary method of making a determination which means that we can make a determination as to your community background on the basis of the personal information supplied by you in your application form/personnel file.</w:t>
      </w:r>
    </w:p>
    <w:p w14:paraId="384236AD" w14:textId="77777777" w:rsidR="002101D2" w:rsidRDefault="002101D2" w:rsidP="002101D2">
      <w:pPr>
        <w:spacing w:after="0" w:line="240" w:lineRule="auto"/>
        <w:jc w:val="both"/>
        <w:rPr>
          <w:rFonts w:ascii="Arial" w:eastAsia="Calibri" w:hAnsi="Arial" w:cs="Arial"/>
          <w:sz w:val="24"/>
          <w:szCs w:val="24"/>
          <w:lang w:val="en-US"/>
        </w:rPr>
      </w:pPr>
    </w:p>
    <w:p w14:paraId="5CF79599" w14:textId="77777777" w:rsidR="002101D2" w:rsidRDefault="002101D2" w:rsidP="002101D2">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150D5">
        <w:rPr>
          <w:rFonts w:ascii="Arial" w:eastAsia="Calibri" w:hAnsi="Arial" w:cs="Arial"/>
          <w:sz w:val="24"/>
          <w:szCs w:val="24"/>
          <w:lang w:val="en-US"/>
        </w:rPr>
        <w:t>during the course of</w:t>
      </w:r>
      <w:proofErr w:type="gramEnd"/>
      <w:r w:rsidRPr="007150D5">
        <w:rPr>
          <w:rFonts w:ascii="Arial" w:eastAsia="Calibri" w:hAnsi="Arial" w:cs="Arial"/>
          <w:sz w:val="24"/>
          <w:szCs w:val="24"/>
          <w:lang w:val="en-US"/>
        </w:rPr>
        <w:t xml:space="preserve"> any employment with us.</w:t>
      </w:r>
    </w:p>
    <w:p w14:paraId="0E8D475E" w14:textId="77777777" w:rsidR="002101D2" w:rsidRPr="00545CC4" w:rsidRDefault="002101D2" w:rsidP="002101D2">
      <w:pPr>
        <w:spacing w:after="0" w:line="240" w:lineRule="auto"/>
        <w:jc w:val="both"/>
        <w:rPr>
          <w:rFonts w:ascii="Arial" w:eastAsia="Calibri" w:hAnsi="Arial" w:cs="Arial"/>
          <w:sz w:val="24"/>
          <w:szCs w:val="24"/>
          <w:lang w:val="en-US"/>
        </w:rPr>
      </w:pPr>
    </w:p>
    <w:p w14:paraId="3FCCBD11" w14:textId="67102EEB" w:rsidR="007150D5" w:rsidRPr="002101D2" w:rsidRDefault="0093678E"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We also ask you to provide additional data about yourself</w:t>
      </w:r>
      <w:r w:rsidR="002101D2">
        <w:rPr>
          <w:rFonts w:ascii="Arial" w:eastAsia="Calibri" w:hAnsi="Arial" w:cs="Arial"/>
          <w:sz w:val="24"/>
          <w:szCs w:val="24"/>
          <w:lang w:val="en-US"/>
        </w:rPr>
        <w:t xml:space="preserve"> which we use</w:t>
      </w:r>
      <w:r>
        <w:rPr>
          <w:rFonts w:ascii="Arial" w:eastAsia="Calibri" w:hAnsi="Arial" w:cs="Arial"/>
          <w:sz w:val="24"/>
          <w:szCs w:val="24"/>
          <w:lang w:val="en-US"/>
        </w:rPr>
        <w:t xml:space="preserve"> to </w:t>
      </w:r>
      <w:r w:rsidR="007150D5" w:rsidRPr="004C5DD7">
        <w:rPr>
          <w:rFonts w:ascii="Arial" w:eastAsia="Calibri" w:hAnsi="Arial" w:cs="Arial"/>
          <w:sz w:val="24"/>
          <w:szCs w:val="24"/>
          <w:lang w:val="en-US"/>
        </w:rPr>
        <w:t>help</w:t>
      </w:r>
      <w:r w:rsidR="007150D5">
        <w:rPr>
          <w:rFonts w:ascii="Arial" w:eastAsia="Calibri" w:hAnsi="Arial" w:cs="Arial"/>
          <w:sz w:val="24"/>
          <w:szCs w:val="24"/>
          <w:lang w:val="en-US"/>
        </w:rPr>
        <w:t xml:space="preserve"> us</w:t>
      </w:r>
      <w:r w:rsidR="007150D5" w:rsidRPr="004C5DD7">
        <w:rPr>
          <w:rFonts w:ascii="Arial" w:eastAsia="Calibri" w:hAnsi="Arial" w:cs="Arial"/>
          <w:sz w:val="24"/>
          <w:szCs w:val="24"/>
          <w:lang w:val="en-US"/>
        </w:rPr>
        <w:t xml:space="preserve"> assess whether any of our policies, procedures or activities are operating to the detriment of any </w:t>
      </w:r>
      <w:proofErr w:type="gramStart"/>
      <w:r w:rsidR="007150D5" w:rsidRPr="004C5DD7">
        <w:rPr>
          <w:rFonts w:ascii="Arial" w:eastAsia="Calibri" w:hAnsi="Arial" w:cs="Arial"/>
          <w:sz w:val="24"/>
          <w:szCs w:val="24"/>
          <w:lang w:val="en-US"/>
        </w:rPr>
        <w:t>particular grouping</w:t>
      </w:r>
      <w:proofErr w:type="gramEnd"/>
      <w:r w:rsidR="007150D5" w:rsidRPr="004C5DD7">
        <w:rPr>
          <w:rFonts w:ascii="Arial" w:eastAsia="Calibri" w:hAnsi="Arial" w:cs="Arial"/>
          <w:sz w:val="24"/>
          <w:szCs w:val="24"/>
          <w:lang w:val="en-US"/>
        </w:rPr>
        <w:t xml:space="preserve"> within our diverse society. </w:t>
      </w:r>
    </w:p>
    <w:p w14:paraId="42223328" w14:textId="7C99CC89" w:rsidR="007150D5" w:rsidRPr="007150D5" w:rsidRDefault="007150D5" w:rsidP="002101D2">
      <w:pPr>
        <w:spacing w:after="0" w:line="240" w:lineRule="auto"/>
        <w:jc w:val="both"/>
        <w:rPr>
          <w:rFonts w:ascii="Arial" w:eastAsia="Calibri" w:hAnsi="Arial" w:cs="Arial"/>
          <w:sz w:val="24"/>
          <w:szCs w:val="24"/>
          <w:lang w:val="en-US"/>
        </w:rPr>
      </w:pPr>
    </w:p>
    <w:p w14:paraId="78C40A67" w14:textId="6E8F498F" w:rsidR="007150D5" w:rsidRPr="00BD4142" w:rsidRDefault="007150D5"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Whilst y</w:t>
      </w:r>
      <w:r w:rsidRPr="007150D5">
        <w:rPr>
          <w:rFonts w:ascii="Arial" w:eastAsia="Calibri" w:hAnsi="Arial" w:cs="Arial"/>
          <w:sz w:val="24"/>
          <w:szCs w:val="24"/>
          <w:lang w:val="en-US"/>
        </w:rPr>
        <w:t>ou are not obliged to answer the questions on th</w:t>
      </w:r>
      <w:r>
        <w:rPr>
          <w:rFonts w:ascii="Arial" w:eastAsia="Calibri" w:hAnsi="Arial" w:cs="Arial"/>
          <w:sz w:val="24"/>
          <w:szCs w:val="24"/>
          <w:lang w:val="en-US"/>
        </w:rPr>
        <w:t>e Monitoring Form</w:t>
      </w:r>
      <w:r w:rsidRPr="007150D5">
        <w:rPr>
          <w:rFonts w:ascii="Arial" w:eastAsia="Calibri" w:hAnsi="Arial" w:cs="Arial"/>
          <w:sz w:val="24"/>
          <w:szCs w:val="24"/>
          <w:lang w:val="en-US"/>
        </w:rPr>
        <w:t xml:space="preserve"> and you will not suffer any penalty if you choose not to do so</w:t>
      </w:r>
      <w:r>
        <w:rPr>
          <w:rFonts w:ascii="Arial" w:eastAsia="Calibri" w:hAnsi="Arial" w:cs="Arial"/>
          <w:sz w:val="24"/>
          <w:szCs w:val="24"/>
          <w:lang w:val="en-US"/>
        </w:rPr>
        <w:t xml:space="preserve">, </w:t>
      </w:r>
      <w:r w:rsidRPr="007150D5">
        <w:rPr>
          <w:rFonts w:ascii="Arial" w:eastAsia="Calibri" w:hAnsi="Arial" w:cs="Arial"/>
          <w:sz w:val="24"/>
          <w:szCs w:val="24"/>
          <w:lang w:val="en-US"/>
        </w:rPr>
        <w:t>we</w:t>
      </w:r>
      <w:r>
        <w:rPr>
          <w:rFonts w:ascii="Arial" w:eastAsia="Calibri" w:hAnsi="Arial" w:cs="Arial"/>
          <w:sz w:val="24"/>
          <w:szCs w:val="24"/>
          <w:lang w:val="en-US"/>
        </w:rPr>
        <w:t xml:space="preserve"> </w:t>
      </w:r>
      <w:r w:rsidRPr="007150D5">
        <w:rPr>
          <w:rFonts w:ascii="Arial" w:eastAsia="Calibri" w:hAnsi="Arial" w:cs="Arial"/>
          <w:sz w:val="24"/>
          <w:szCs w:val="24"/>
          <w:lang w:val="en-US"/>
        </w:rPr>
        <w:t xml:space="preserve">encourage you to answer the questions. </w:t>
      </w:r>
      <w:r w:rsidRPr="00EE4CE8">
        <w:rPr>
          <w:rFonts w:ascii="Arial" w:eastAsia="Calibri" w:hAnsi="Arial" w:cs="Arial"/>
          <w:b/>
          <w:bCs/>
          <w:sz w:val="24"/>
          <w:szCs w:val="24"/>
          <w:lang w:val="en-US"/>
        </w:rPr>
        <w:t>Whether or not you choose to complete it, the Monitoring Form included with your application form is regarded as part of your application and should be returned</w:t>
      </w:r>
      <w:r w:rsidRPr="00BD4142">
        <w:rPr>
          <w:rFonts w:ascii="Arial" w:eastAsia="Calibri" w:hAnsi="Arial" w:cs="Arial"/>
          <w:sz w:val="24"/>
          <w:szCs w:val="24"/>
          <w:lang w:val="en-US"/>
        </w:rPr>
        <w:t>.</w:t>
      </w:r>
      <w:r w:rsidR="00BD4142" w:rsidRPr="00BD4142">
        <w:rPr>
          <w:rFonts w:ascii="Arial" w:eastAsia="Calibri" w:hAnsi="Arial" w:cs="Arial"/>
          <w:sz w:val="24"/>
          <w:szCs w:val="24"/>
          <w:lang w:val="en-US"/>
        </w:rPr>
        <w:t xml:space="preserve"> If you answer th</w:t>
      </w:r>
      <w:r w:rsidR="00BD4142">
        <w:rPr>
          <w:rFonts w:ascii="Arial" w:eastAsia="Calibri" w:hAnsi="Arial" w:cs="Arial"/>
          <w:sz w:val="24"/>
          <w:szCs w:val="24"/>
          <w:lang w:val="en-US"/>
        </w:rPr>
        <w:t>e</w:t>
      </w:r>
      <w:r w:rsidR="00BD4142" w:rsidRPr="00BD4142">
        <w:rPr>
          <w:rFonts w:ascii="Arial" w:eastAsia="Calibri" w:hAnsi="Arial" w:cs="Arial"/>
          <w:sz w:val="24"/>
          <w:szCs w:val="24"/>
          <w:lang w:val="en-US"/>
        </w:rPr>
        <w:t xml:space="preserve"> questionnaire you are obliged to do so truthfully as it is a criminal offence under the Fair Employment (Monitoring) Regulations (NI) 1999 to knowingly give false answers to these questions.</w:t>
      </w:r>
    </w:p>
    <w:p w14:paraId="3FE0E4D9" w14:textId="77777777" w:rsidR="007150D5" w:rsidRPr="002101D2" w:rsidRDefault="007150D5" w:rsidP="007150D5">
      <w:pPr>
        <w:spacing w:after="0" w:line="240" w:lineRule="auto"/>
        <w:jc w:val="both"/>
        <w:rPr>
          <w:rFonts w:ascii="Arial" w:eastAsia="Calibri" w:hAnsi="Arial" w:cs="Arial"/>
          <w:sz w:val="24"/>
          <w:szCs w:val="24"/>
          <w:lang w:val="en-US"/>
        </w:rPr>
      </w:pPr>
    </w:p>
    <w:p w14:paraId="5B8CA787" w14:textId="77777777" w:rsidR="009725E1" w:rsidRPr="004C5DD7" w:rsidRDefault="009725E1" w:rsidP="00545CC4">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1EDD681A" w14:textId="77777777" w:rsidR="009725E1" w:rsidRPr="002101D2" w:rsidRDefault="009725E1" w:rsidP="002101D2">
      <w:pPr>
        <w:spacing w:after="0" w:line="240" w:lineRule="auto"/>
        <w:jc w:val="both"/>
        <w:rPr>
          <w:rFonts w:ascii="Arial" w:eastAsia="Calibri" w:hAnsi="Arial" w:cs="Arial"/>
          <w:sz w:val="24"/>
          <w:szCs w:val="24"/>
          <w:lang w:val="en-US"/>
        </w:rPr>
      </w:pPr>
    </w:p>
    <w:p w14:paraId="2E57E209" w14:textId="77777777" w:rsidR="003E189C" w:rsidRPr="004C5DD7" w:rsidRDefault="003E189C"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You can read our Equal Opportunity Statement by clicking on the link below:</w:t>
      </w:r>
    </w:p>
    <w:p w14:paraId="6DAE9C74" w14:textId="77777777" w:rsidR="003E189C" w:rsidRPr="004C5DD7" w:rsidRDefault="003E189C" w:rsidP="00BE283C">
      <w:pPr>
        <w:spacing w:after="0" w:line="240" w:lineRule="auto"/>
        <w:jc w:val="both"/>
        <w:rPr>
          <w:rFonts w:ascii="Arial" w:hAnsi="Arial" w:cs="Arial"/>
          <w:sz w:val="24"/>
          <w:szCs w:val="24"/>
        </w:rPr>
      </w:pPr>
      <w:hyperlink r:id="rId23" w:history="1">
        <w:r w:rsidRPr="004C5DD7">
          <w:rPr>
            <w:rStyle w:val="Hyperlink"/>
            <w:rFonts w:ascii="Arial" w:hAnsi="Arial" w:cs="Arial"/>
            <w:sz w:val="24"/>
            <w:szCs w:val="24"/>
          </w:rPr>
          <w:t>Equality of Opportunity.pdf (investni.com)</w:t>
        </w:r>
      </w:hyperlink>
    </w:p>
    <w:p w14:paraId="5EB5019B" w14:textId="77777777" w:rsidR="003E189C" w:rsidRPr="004C5DD7" w:rsidRDefault="003E189C" w:rsidP="00BE283C">
      <w:pPr>
        <w:spacing w:after="0" w:line="240" w:lineRule="auto"/>
        <w:jc w:val="both"/>
        <w:rPr>
          <w:rFonts w:ascii="Arial" w:eastAsia="Calibri" w:hAnsi="Arial" w:cs="Arial"/>
          <w:sz w:val="24"/>
          <w:szCs w:val="24"/>
          <w:lang w:val="en-US"/>
        </w:rPr>
      </w:pPr>
    </w:p>
    <w:p w14:paraId="610B6DB3" w14:textId="77777777" w:rsidR="003E189C" w:rsidRDefault="003E189C" w:rsidP="00BE283C">
      <w:pPr>
        <w:tabs>
          <w:tab w:val="left" w:pos="6435"/>
        </w:tabs>
        <w:spacing w:after="0" w:line="240" w:lineRule="auto"/>
        <w:jc w:val="both"/>
        <w:rPr>
          <w:rFonts w:ascii="Arial" w:eastAsia="Calibri" w:hAnsi="Arial" w:cs="Arial"/>
          <w:b/>
          <w:lang w:val="en-US"/>
        </w:rPr>
      </w:pPr>
    </w:p>
    <w:p w14:paraId="0E7C566E" w14:textId="77777777" w:rsidR="003E189C" w:rsidRPr="00610D32" w:rsidRDefault="003E189C" w:rsidP="00BE283C">
      <w:pPr>
        <w:tabs>
          <w:tab w:val="left" w:pos="6435"/>
        </w:tabs>
        <w:spacing w:after="0" w:line="240" w:lineRule="auto"/>
        <w:jc w:val="both"/>
        <w:rPr>
          <w:rFonts w:ascii="Arial" w:eastAsia="Calibri" w:hAnsi="Arial" w:cs="Arial"/>
          <w:b/>
          <w:lang w:val="en-US"/>
        </w:rPr>
      </w:pPr>
    </w:p>
    <w:bookmarkEnd w:id="4"/>
    <w:p w14:paraId="1A5E050E" w14:textId="5FEA2787" w:rsidR="0095206B" w:rsidRDefault="0095206B" w:rsidP="00582E02">
      <w:pPr>
        <w:pStyle w:val="NoSpacing"/>
        <w:rPr>
          <w:rFonts w:ascii="Arial" w:hAnsi="Arial" w:cs="Arial"/>
        </w:rPr>
      </w:pPr>
    </w:p>
    <w:sectPr w:rsidR="0095206B">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0757" w14:textId="77777777" w:rsidR="00964400" w:rsidRDefault="00964400" w:rsidP="00101B7A">
      <w:pPr>
        <w:spacing w:after="0" w:line="240" w:lineRule="auto"/>
      </w:pPr>
      <w:r>
        <w:separator/>
      </w:r>
    </w:p>
  </w:endnote>
  <w:endnote w:type="continuationSeparator" w:id="0">
    <w:p w14:paraId="7B313D78" w14:textId="77777777" w:rsidR="00964400" w:rsidRDefault="00964400" w:rsidP="00101B7A">
      <w:pPr>
        <w:spacing w:after="0" w:line="240" w:lineRule="auto"/>
      </w:pPr>
      <w:r>
        <w:continuationSeparator/>
      </w:r>
    </w:p>
  </w:endnote>
  <w:endnote w:type="continuationNotice" w:id="1">
    <w:p w14:paraId="2729835F" w14:textId="77777777" w:rsidR="00964400" w:rsidRDefault="00964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EndPr/>
    <w:sdtContent>
      <w:sdt>
        <w:sdtPr>
          <w:id w:val="-1769616900"/>
          <w:docPartObj>
            <w:docPartGallery w:val="Page Numbers (Top of Page)"/>
            <w:docPartUnique/>
          </w:docPartObj>
        </w:sdtPr>
        <w:sdtEndPr/>
        <w:sdtContent>
          <w:p w14:paraId="2F0A6F3E" w14:textId="740417DB" w:rsidR="00457297" w:rsidRDefault="00E64320">
            <w:pPr>
              <w:pStyle w:val="Footer"/>
              <w:jc w:val="right"/>
            </w:pPr>
          </w:p>
        </w:sdtContent>
      </w:sdt>
    </w:sdtContent>
  </w:sdt>
  <w:p w14:paraId="76876F3F" w14:textId="77777777" w:rsidR="00457297" w:rsidRDefault="0045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EndPr/>
    <w:sdtContent>
      <w:sdt>
        <w:sdtPr>
          <w:id w:val="1656575221"/>
          <w:docPartObj>
            <w:docPartGallery w:val="Page Numbers (Top of Page)"/>
            <w:docPartUnique/>
          </w:docPartObj>
        </w:sdtPr>
        <w:sdtEndPr/>
        <w:sdtContent>
          <w:p w14:paraId="4F31B308" w14:textId="77777777" w:rsidR="004C421B" w:rsidRDefault="004C421B">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14:paraId="40AE2667" w14:textId="77777777" w:rsidR="004C421B" w:rsidRDefault="004C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6486" w14:textId="77777777" w:rsidR="00964400" w:rsidRDefault="00964400" w:rsidP="00101B7A">
      <w:pPr>
        <w:spacing w:after="0" w:line="240" w:lineRule="auto"/>
      </w:pPr>
      <w:r>
        <w:separator/>
      </w:r>
    </w:p>
  </w:footnote>
  <w:footnote w:type="continuationSeparator" w:id="0">
    <w:p w14:paraId="29346941" w14:textId="77777777" w:rsidR="00964400" w:rsidRDefault="00964400" w:rsidP="00101B7A">
      <w:pPr>
        <w:spacing w:after="0" w:line="240" w:lineRule="auto"/>
      </w:pPr>
      <w:r>
        <w:continuationSeparator/>
      </w:r>
    </w:p>
  </w:footnote>
  <w:footnote w:type="continuationNotice" w:id="1">
    <w:p w14:paraId="2AD69473" w14:textId="77777777" w:rsidR="00964400" w:rsidRDefault="009644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BF2" w14:textId="1C33BC06" w:rsidR="00101B7A" w:rsidRDefault="00E64320">
    <w:pPr>
      <w:pStyle w:val="Header"/>
    </w:pPr>
    <w:r>
      <w:rPr>
        <w:noProof/>
      </w:rPr>
      <w:pict w14:anchorId="07C0F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5"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061" w14:textId="10BB12BD" w:rsidR="00101B7A" w:rsidRDefault="00E64320">
    <w:pPr>
      <w:pStyle w:val="Header"/>
    </w:pPr>
    <w:r>
      <w:rPr>
        <w:noProof/>
      </w:rPr>
      <w:pict w14:anchorId="73CA8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6" o:spid="_x0000_s1027" type="#_x0000_t75" style="position:absolute;margin-left:-72.05pt;margin-top:-72.1pt;width:595pt;height:841.6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08" w14:textId="2A97D289" w:rsidR="00101B7A" w:rsidRDefault="00E64320">
    <w:pPr>
      <w:pStyle w:val="Header"/>
    </w:pPr>
    <w:r>
      <w:rPr>
        <w:noProof/>
      </w:rPr>
      <w:pict w14:anchorId="1D7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4"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C5B" w14:textId="68851D5D" w:rsidR="000A7B7D" w:rsidRPr="004C1B38" w:rsidRDefault="000A7B7D">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692"/>
    <w:multiLevelType w:val="hybridMultilevel"/>
    <w:tmpl w:val="0388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7205D"/>
    <w:multiLevelType w:val="hybridMultilevel"/>
    <w:tmpl w:val="0F06AA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6605086"/>
    <w:multiLevelType w:val="hybridMultilevel"/>
    <w:tmpl w:val="B4500FE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6660F6"/>
    <w:multiLevelType w:val="hybridMultilevel"/>
    <w:tmpl w:val="2314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73C13"/>
    <w:multiLevelType w:val="multilevel"/>
    <w:tmpl w:val="DD9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8748C"/>
    <w:multiLevelType w:val="hybridMultilevel"/>
    <w:tmpl w:val="BD0A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5B2E1"/>
    <w:multiLevelType w:val="hybridMultilevel"/>
    <w:tmpl w:val="8D50E04A"/>
    <w:lvl w:ilvl="0" w:tplc="03BC9D38">
      <w:start w:val="1"/>
      <w:numFmt w:val="bullet"/>
      <w:lvlText w:val=""/>
      <w:lvlJc w:val="left"/>
      <w:pPr>
        <w:ind w:left="720" w:hanging="360"/>
      </w:pPr>
      <w:rPr>
        <w:rFonts w:ascii="Symbol" w:hAnsi="Symbol" w:hint="default"/>
      </w:rPr>
    </w:lvl>
    <w:lvl w:ilvl="1" w:tplc="EEAAAABE">
      <w:start w:val="1"/>
      <w:numFmt w:val="bullet"/>
      <w:lvlText w:val="o"/>
      <w:lvlJc w:val="left"/>
      <w:pPr>
        <w:ind w:left="1440" w:hanging="360"/>
      </w:pPr>
      <w:rPr>
        <w:rFonts w:ascii="Courier New" w:hAnsi="Courier New" w:hint="default"/>
      </w:rPr>
    </w:lvl>
    <w:lvl w:ilvl="2" w:tplc="BA6C618E">
      <w:start w:val="1"/>
      <w:numFmt w:val="bullet"/>
      <w:lvlText w:val=""/>
      <w:lvlJc w:val="left"/>
      <w:pPr>
        <w:ind w:left="2160" w:hanging="360"/>
      </w:pPr>
      <w:rPr>
        <w:rFonts w:ascii="Wingdings" w:hAnsi="Wingdings" w:hint="default"/>
      </w:rPr>
    </w:lvl>
    <w:lvl w:ilvl="3" w:tplc="027004DA">
      <w:start w:val="1"/>
      <w:numFmt w:val="bullet"/>
      <w:lvlText w:val=""/>
      <w:lvlJc w:val="left"/>
      <w:pPr>
        <w:ind w:left="2880" w:hanging="360"/>
      </w:pPr>
      <w:rPr>
        <w:rFonts w:ascii="Symbol" w:hAnsi="Symbol" w:hint="default"/>
      </w:rPr>
    </w:lvl>
    <w:lvl w:ilvl="4" w:tplc="5DCCB80A">
      <w:start w:val="1"/>
      <w:numFmt w:val="bullet"/>
      <w:lvlText w:val="o"/>
      <w:lvlJc w:val="left"/>
      <w:pPr>
        <w:ind w:left="3600" w:hanging="360"/>
      </w:pPr>
      <w:rPr>
        <w:rFonts w:ascii="Courier New" w:hAnsi="Courier New" w:hint="default"/>
      </w:rPr>
    </w:lvl>
    <w:lvl w:ilvl="5" w:tplc="F93C101E">
      <w:start w:val="1"/>
      <w:numFmt w:val="bullet"/>
      <w:lvlText w:val=""/>
      <w:lvlJc w:val="left"/>
      <w:pPr>
        <w:ind w:left="4320" w:hanging="360"/>
      </w:pPr>
      <w:rPr>
        <w:rFonts w:ascii="Wingdings" w:hAnsi="Wingdings" w:hint="default"/>
      </w:rPr>
    </w:lvl>
    <w:lvl w:ilvl="6" w:tplc="9AAEA6C0">
      <w:start w:val="1"/>
      <w:numFmt w:val="bullet"/>
      <w:lvlText w:val=""/>
      <w:lvlJc w:val="left"/>
      <w:pPr>
        <w:ind w:left="5040" w:hanging="360"/>
      </w:pPr>
      <w:rPr>
        <w:rFonts w:ascii="Symbol" w:hAnsi="Symbol" w:hint="default"/>
      </w:rPr>
    </w:lvl>
    <w:lvl w:ilvl="7" w:tplc="C1709B24">
      <w:start w:val="1"/>
      <w:numFmt w:val="bullet"/>
      <w:lvlText w:val="o"/>
      <w:lvlJc w:val="left"/>
      <w:pPr>
        <w:ind w:left="5760" w:hanging="360"/>
      </w:pPr>
      <w:rPr>
        <w:rFonts w:ascii="Courier New" w:hAnsi="Courier New" w:hint="default"/>
      </w:rPr>
    </w:lvl>
    <w:lvl w:ilvl="8" w:tplc="1EF02E3E">
      <w:start w:val="1"/>
      <w:numFmt w:val="bullet"/>
      <w:lvlText w:val=""/>
      <w:lvlJc w:val="left"/>
      <w:pPr>
        <w:ind w:left="6480" w:hanging="360"/>
      </w:pPr>
      <w:rPr>
        <w:rFonts w:ascii="Wingdings" w:hAnsi="Wingdings" w:hint="default"/>
      </w:rPr>
    </w:lvl>
  </w:abstractNum>
  <w:abstractNum w:abstractNumId="7" w15:restartNumberingAfterBreak="0">
    <w:nsid w:val="0F4169CE"/>
    <w:multiLevelType w:val="hybridMultilevel"/>
    <w:tmpl w:val="B874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42511"/>
    <w:multiLevelType w:val="multilevel"/>
    <w:tmpl w:val="87AA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17C4F"/>
    <w:multiLevelType w:val="hybridMultilevel"/>
    <w:tmpl w:val="7D8E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B0F50"/>
    <w:multiLevelType w:val="hybridMultilevel"/>
    <w:tmpl w:val="CF5239BC"/>
    <w:lvl w:ilvl="0" w:tplc="604EF022">
      <w:start w:val="1"/>
      <w:numFmt w:val="decimal"/>
      <w:lvlText w:val="%1."/>
      <w:lvlJc w:val="left"/>
      <w:pPr>
        <w:ind w:left="720" w:hanging="72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2153F2"/>
    <w:multiLevelType w:val="multilevel"/>
    <w:tmpl w:val="7842E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60B6E"/>
    <w:multiLevelType w:val="hybridMultilevel"/>
    <w:tmpl w:val="3306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41797"/>
    <w:multiLevelType w:val="hybridMultilevel"/>
    <w:tmpl w:val="1696BD9C"/>
    <w:lvl w:ilvl="0" w:tplc="111EF27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E9838C9"/>
    <w:multiLevelType w:val="multilevel"/>
    <w:tmpl w:val="4B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36A55"/>
    <w:multiLevelType w:val="multilevel"/>
    <w:tmpl w:val="027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5C7DA2"/>
    <w:multiLevelType w:val="hybridMultilevel"/>
    <w:tmpl w:val="18F2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85CC0"/>
    <w:multiLevelType w:val="hybridMultilevel"/>
    <w:tmpl w:val="DDBE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D2FAA"/>
    <w:multiLevelType w:val="hybridMultilevel"/>
    <w:tmpl w:val="8256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9696B"/>
    <w:multiLevelType w:val="hybridMultilevel"/>
    <w:tmpl w:val="DE0E7A96"/>
    <w:lvl w:ilvl="0" w:tplc="17AA512E">
      <w:numFmt w:val="bullet"/>
      <w:lvlText w:val="•"/>
      <w:lvlJc w:val="left"/>
      <w:pPr>
        <w:ind w:left="1104" w:hanging="74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BE5A6A"/>
    <w:multiLevelType w:val="multilevel"/>
    <w:tmpl w:val="C57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7E6A7A"/>
    <w:multiLevelType w:val="multilevel"/>
    <w:tmpl w:val="3CB4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72C02"/>
    <w:multiLevelType w:val="hybridMultilevel"/>
    <w:tmpl w:val="49D2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AF67D1"/>
    <w:multiLevelType w:val="hybridMultilevel"/>
    <w:tmpl w:val="39E0CD96"/>
    <w:lvl w:ilvl="0" w:tplc="8FECB8E4">
      <w:start w:val="1"/>
      <w:numFmt w:val="bullet"/>
      <w:lvlText w:val=""/>
      <w:lvlJc w:val="left"/>
      <w:pPr>
        <w:ind w:left="720" w:hanging="360"/>
      </w:pPr>
      <w:rPr>
        <w:rFonts w:ascii="Symbol" w:hAnsi="Symbol" w:hint="default"/>
      </w:rPr>
    </w:lvl>
    <w:lvl w:ilvl="1" w:tplc="912858A0">
      <w:start w:val="1"/>
      <w:numFmt w:val="bullet"/>
      <w:lvlText w:val="o"/>
      <w:lvlJc w:val="left"/>
      <w:pPr>
        <w:ind w:left="1440" w:hanging="360"/>
      </w:pPr>
      <w:rPr>
        <w:rFonts w:ascii="Courier New" w:hAnsi="Courier New" w:hint="default"/>
      </w:rPr>
    </w:lvl>
    <w:lvl w:ilvl="2" w:tplc="635E7E88">
      <w:start w:val="1"/>
      <w:numFmt w:val="bullet"/>
      <w:lvlText w:val=""/>
      <w:lvlJc w:val="left"/>
      <w:pPr>
        <w:ind w:left="2160" w:hanging="360"/>
      </w:pPr>
      <w:rPr>
        <w:rFonts w:ascii="Wingdings" w:hAnsi="Wingdings" w:hint="default"/>
      </w:rPr>
    </w:lvl>
    <w:lvl w:ilvl="3" w:tplc="96A2628A">
      <w:start w:val="1"/>
      <w:numFmt w:val="bullet"/>
      <w:lvlText w:val=""/>
      <w:lvlJc w:val="left"/>
      <w:pPr>
        <w:ind w:left="2880" w:hanging="360"/>
      </w:pPr>
      <w:rPr>
        <w:rFonts w:ascii="Symbol" w:hAnsi="Symbol" w:hint="default"/>
      </w:rPr>
    </w:lvl>
    <w:lvl w:ilvl="4" w:tplc="BBFADF32">
      <w:start w:val="1"/>
      <w:numFmt w:val="bullet"/>
      <w:lvlText w:val="o"/>
      <w:lvlJc w:val="left"/>
      <w:pPr>
        <w:ind w:left="3600" w:hanging="360"/>
      </w:pPr>
      <w:rPr>
        <w:rFonts w:ascii="Courier New" w:hAnsi="Courier New" w:hint="default"/>
      </w:rPr>
    </w:lvl>
    <w:lvl w:ilvl="5" w:tplc="1BA6F384">
      <w:start w:val="1"/>
      <w:numFmt w:val="bullet"/>
      <w:lvlText w:val=""/>
      <w:lvlJc w:val="left"/>
      <w:pPr>
        <w:ind w:left="4320" w:hanging="360"/>
      </w:pPr>
      <w:rPr>
        <w:rFonts w:ascii="Wingdings" w:hAnsi="Wingdings" w:hint="default"/>
      </w:rPr>
    </w:lvl>
    <w:lvl w:ilvl="6" w:tplc="B6BCC60C">
      <w:start w:val="1"/>
      <w:numFmt w:val="bullet"/>
      <w:lvlText w:val=""/>
      <w:lvlJc w:val="left"/>
      <w:pPr>
        <w:ind w:left="5040" w:hanging="360"/>
      </w:pPr>
      <w:rPr>
        <w:rFonts w:ascii="Symbol" w:hAnsi="Symbol" w:hint="default"/>
      </w:rPr>
    </w:lvl>
    <w:lvl w:ilvl="7" w:tplc="73EEED26">
      <w:start w:val="1"/>
      <w:numFmt w:val="bullet"/>
      <w:lvlText w:val="o"/>
      <w:lvlJc w:val="left"/>
      <w:pPr>
        <w:ind w:left="5760" w:hanging="360"/>
      </w:pPr>
      <w:rPr>
        <w:rFonts w:ascii="Courier New" w:hAnsi="Courier New" w:hint="default"/>
      </w:rPr>
    </w:lvl>
    <w:lvl w:ilvl="8" w:tplc="5714F57E">
      <w:start w:val="1"/>
      <w:numFmt w:val="bullet"/>
      <w:lvlText w:val=""/>
      <w:lvlJc w:val="left"/>
      <w:pPr>
        <w:ind w:left="6480" w:hanging="360"/>
      </w:pPr>
      <w:rPr>
        <w:rFonts w:ascii="Wingdings" w:hAnsi="Wingdings" w:hint="default"/>
      </w:rPr>
    </w:lvl>
  </w:abstractNum>
  <w:abstractNum w:abstractNumId="24" w15:restartNumberingAfterBreak="0">
    <w:nsid w:val="3FD63CB1"/>
    <w:multiLevelType w:val="multilevel"/>
    <w:tmpl w:val="183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EB568B"/>
    <w:multiLevelType w:val="multilevel"/>
    <w:tmpl w:val="909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B55CB41"/>
    <w:multiLevelType w:val="hybridMultilevel"/>
    <w:tmpl w:val="E25C904E"/>
    <w:lvl w:ilvl="0" w:tplc="A8C87A7A">
      <w:start w:val="1"/>
      <w:numFmt w:val="bullet"/>
      <w:lvlText w:val=""/>
      <w:lvlJc w:val="left"/>
      <w:pPr>
        <w:ind w:left="720" w:hanging="360"/>
      </w:pPr>
      <w:rPr>
        <w:rFonts w:ascii="Symbol" w:hAnsi="Symbol" w:hint="default"/>
      </w:rPr>
    </w:lvl>
    <w:lvl w:ilvl="1" w:tplc="3D821C08">
      <w:start w:val="1"/>
      <w:numFmt w:val="bullet"/>
      <w:lvlText w:val="o"/>
      <w:lvlJc w:val="left"/>
      <w:pPr>
        <w:ind w:left="1440" w:hanging="360"/>
      </w:pPr>
      <w:rPr>
        <w:rFonts w:ascii="Courier New" w:hAnsi="Courier New" w:hint="default"/>
      </w:rPr>
    </w:lvl>
    <w:lvl w:ilvl="2" w:tplc="D350243E">
      <w:start w:val="1"/>
      <w:numFmt w:val="bullet"/>
      <w:lvlText w:val=""/>
      <w:lvlJc w:val="left"/>
      <w:pPr>
        <w:ind w:left="2160" w:hanging="360"/>
      </w:pPr>
      <w:rPr>
        <w:rFonts w:ascii="Wingdings" w:hAnsi="Wingdings" w:hint="default"/>
      </w:rPr>
    </w:lvl>
    <w:lvl w:ilvl="3" w:tplc="C53C4BAA">
      <w:start w:val="1"/>
      <w:numFmt w:val="bullet"/>
      <w:lvlText w:val=""/>
      <w:lvlJc w:val="left"/>
      <w:pPr>
        <w:ind w:left="2880" w:hanging="360"/>
      </w:pPr>
      <w:rPr>
        <w:rFonts w:ascii="Symbol" w:hAnsi="Symbol" w:hint="default"/>
      </w:rPr>
    </w:lvl>
    <w:lvl w:ilvl="4" w:tplc="23AAAA6C">
      <w:start w:val="1"/>
      <w:numFmt w:val="bullet"/>
      <w:lvlText w:val="o"/>
      <w:lvlJc w:val="left"/>
      <w:pPr>
        <w:ind w:left="3600" w:hanging="360"/>
      </w:pPr>
      <w:rPr>
        <w:rFonts w:ascii="Courier New" w:hAnsi="Courier New" w:hint="default"/>
      </w:rPr>
    </w:lvl>
    <w:lvl w:ilvl="5" w:tplc="7B002DD8">
      <w:start w:val="1"/>
      <w:numFmt w:val="bullet"/>
      <w:lvlText w:val=""/>
      <w:lvlJc w:val="left"/>
      <w:pPr>
        <w:ind w:left="4320" w:hanging="360"/>
      </w:pPr>
      <w:rPr>
        <w:rFonts w:ascii="Wingdings" w:hAnsi="Wingdings" w:hint="default"/>
      </w:rPr>
    </w:lvl>
    <w:lvl w:ilvl="6" w:tplc="3D8EC8E8">
      <w:start w:val="1"/>
      <w:numFmt w:val="bullet"/>
      <w:lvlText w:val=""/>
      <w:lvlJc w:val="left"/>
      <w:pPr>
        <w:ind w:left="5040" w:hanging="360"/>
      </w:pPr>
      <w:rPr>
        <w:rFonts w:ascii="Symbol" w:hAnsi="Symbol" w:hint="default"/>
      </w:rPr>
    </w:lvl>
    <w:lvl w:ilvl="7" w:tplc="1D5A911C">
      <w:start w:val="1"/>
      <w:numFmt w:val="bullet"/>
      <w:lvlText w:val="o"/>
      <w:lvlJc w:val="left"/>
      <w:pPr>
        <w:ind w:left="5760" w:hanging="360"/>
      </w:pPr>
      <w:rPr>
        <w:rFonts w:ascii="Courier New" w:hAnsi="Courier New" w:hint="default"/>
      </w:rPr>
    </w:lvl>
    <w:lvl w:ilvl="8" w:tplc="50E86C62">
      <w:start w:val="1"/>
      <w:numFmt w:val="bullet"/>
      <w:lvlText w:val=""/>
      <w:lvlJc w:val="left"/>
      <w:pPr>
        <w:ind w:left="6480" w:hanging="360"/>
      </w:pPr>
      <w:rPr>
        <w:rFonts w:ascii="Wingdings" w:hAnsi="Wingdings" w:hint="default"/>
      </w:rPr>
    </w:lvl>
  </w:abstractNum>
  <w:abstractNum w:abstractNumId="28" w15:restartNumberingAfterBreak="0">
    <w:nsid w:val="4CDD7F9F"/>
    <w:multiLevelType w:val="multilevel"/>
    <w:tmpl w:val="A2D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91D3F"/>
    <w:multiLevelType w:val="hybridMultilevel"/>
    <w:tmpl w:val="8188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524A80"/>
    <w:multiLevelType w:val="multilevel"/>
    <w:tmpl w:val="9A1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A0B26"/>
    <w:multiLevelType w:val="multilevel"/>
    <w:tmpl w:val="DEB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E60B1B"/>
    <w:multiLevelType w:val="multilevel"/>
    <w:tmpl w:val="9946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40ECF"/>
    <w:multiLevelType w:val="hybridMultilevel"/>
    <w:tmpl w:val="21AABFEE"/>
    <w:lvl w:ilvl="0" w:tplc="2F7067D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807E2A"/>
    <w:multiLevelType w:val="multilevel"/>
    <w:tmpl w:val="DA30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C2F798"/>
    <w:multiLevelType w:val="hybridMultilevel"/>
    <w:tmpl w:val="031A4A84"/>
    <w:lvl w:ilvl="0" w:tplc="3F109B72">
      <w:start w:val="1"/>
      <w:numFmt w:val="bullet"/>
      <w:lvlText w:val=""/>
      <w:lvlJc w:val="left"/>
      <w:pPr>
        <w:ind w:left="720" w:hanging="360"/>
      </w:pPr>
      <w:rPr>
        <w:rFonts w:ascii="Symbol" w:hAnsi="Symbol" w:hint="default"/>
      </w:rPr>
    </w:lvl>
    <w:lvl w:ilvl="1" w:tplc="EBF84610">
      <w:start w:val="1"/>
      <w:numFmt w:val="bullet"/>
      <w:lvlText w:val="o"/>
      <w:lvlJc w:val="left"/>
      <w:pPr>
        <w:ind w:left="1440" w:hanging="360"/>
      </w:pPr>
      <w:rPr>
        <w:rFonts w:ascii="Courier New" w:hAnsi="Courier New" w:hint="default"/>
      </w:rPr>
    </w:lvl>
    <w:lvl w:ilvl="2" w:tplc="59A0D8B2">
      <w:start w:val="1"/>
      <w:numFmt w:val="bullet"/>
      <w:lvlText w:val=""/>
      <w:lvlJc w:val="left"/>
      <w:pPr>
        <w:ind w:left="2160" w:hanging="360"/>
      </w:pPr>
      <w:rPr>
        <w:rFonts w:ascii="Wingdings" w:hAnsi="Wingdings" w:hint="default"/>
      </w:rPr>
    </w:lvl>
    <w:lvl w:ilvl="3" w:tplc="C68A3462">
      <w:start w:val="1"/>
      <w:numFmt w:val="bullet"/>
      <w:lvlText w:val=""/>
      <w:lvlJc w:val="left"/>
      <w:pPr>
        <w:ind w:left="2880" w:hanging="360"/>
      </w:pPr>
      <w:rPr>
        <w:rFonts w:ascii="Symbol" w:hAnsi="Symbol" w:hint="default"/>
      </w:rPr>
    </w:lvl>
    <w:lvl w:ilvl="4" w:tplc="1A3E0F28">
      <w:start w:val="1"/>
      <w:numFmt w:val="bullet"/>
      <w:lvlText w:val="o"/>
      <w:lvlJc w:val="left"/>
      <w:pPr>
        <w:ind w:left="3600" w:hanging="360"/>
      </w:pPr>
      <w:rPr>
        <w:rFonts w:ascii="Courier New" w:hAnsi="Courier New" w:hint="default"/>
      </w:rPr>
    </w:lvl>
    <w:lvl w:ilvl="5" w:tplc="D29C455C">
      <w:start w:val="1"/>
      <w:numFmt w:val="bullet"/>
      <w:lvlText w:val=""/>
      <w:lvlJc w:val="left"/>
      <w:pPr>
        <w:ind w:left="4320" w:hanging="360"/>
      </w:pPr>
      <w:rPr>
        <w:rFonts w:ascii="Wingdings" w:hAnsi="Wingdings" w:hint="default"/>
      </w:rPr>
    </w:lvl>
    <w:lvl w:ilvl="6" w:tplc="259C3D62">
      <w:start w:val="1"/>
      <w:numFmt w:val="bullet"/>
      <w:lvlText w:val=""/>
      <w:lvlJc w:val="left"/>
      <w:pPr>
        <w:ind w:left="5040" w:hanging="360"/>
      </w:pPr>
      <w:rPr>
        <w:rFonts w:ascii="Symbol" w:hAnsi="Symbol" w:hint="default"/>
      </w:rPr>
    </w:lvl>
    <w:lvl w:ilvl="7" w:tplc="274AB3CE">
      <w:start w:val="1"/>
      <w:numFmt w:val="bullet"/>
      <w:lvlText w:val="o"/>
      <w:lvlJc w:val="left"/>
      <w:pPr>
        <w:ind w:left="5760" w:hanging="360"/>
      </w:pPr>
      <w:rPr>
        <w:rFonts w:ascii="Courier New" w:hAnsi="Courier New" w:hint="default"/>
      </w:rPr>
    </w:lvl>
    <w:lvl w:ilvl="8" w:tplc="9D30BDF4">
      <w:start w:val="1"/>
      <w:numFmt w:val="bullet"/>
      <w:lvlText w:val=""/>
      <w:lvlJc w:val="left"/>
      <w:pPr>
        <w:ind w:left="6480" w:hanging="360"/>
      </w:pPr>
      <w:rPr>
        <w:rFonts w:ascii="Wingdings" w:hAnsi="Wingdings" w:hint="default"/>
      </w:rPr>
    </w:lvl>
  </w:abstractNum>
  <w:abstractNum w:abstractNumId="36" w15:restartNumberingAfterBreak="0">
    <w:nsid w:val="5C4F1976"/>
    <w:multiLevelType w:val="hybridMultilevel"/>
    <w:tmpl w:val="03F0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D04988"/>
    <w:multiLevelType w:val="multilevel"/>
    <w:tmpl w:val="63F4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39484B"/>
    <w:multiLevelType w:val="hybridMultilevel"/>
    <w:tmpl w:val="40A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3B2CC6"/>
    <w:multiLevelType w:val="hybridMultilevel"/>
    <w:tmpl w:val="E47A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641CCF"/>
    <w:multiLevelType w:val="multilevel"/>
    <w:tmpl w:val="C20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677A9D"/>
    <w:multiLevelType w:val="hybridMultilevel"/>
    <w:tmpl w:val="AC28F542"/>
    <w:lvl w:ilvl="0" w:tplc="D5DE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DA530E"/>
    <w:multiLevelType w:val="multilevel"/>
    <w:tmpl w:val="2602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4C6413"/>
    <w:multiLevelType w:val="multilevel"/>
    <w:tmpl w:val="F3F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579C7D"/>
    <w:multiLevelType w:val="hybridMultilevel"/>
    <w:tmpl w:val="CE368E8A"/>
    <w:lvl w:ilvl="0" w:tplc="B9826554">
      <w:start w:val="1"/>
      <w:numFmt w:val="bullet"/>
      <w:lvlText w:val=""/>
      <w:lvlJc w:val="left"/>
      <w:pPr>
        <w:ind w:left="720" w:hanging="360"/>
      </w:pPr>
      <w:rPr>
        <w:rFonts w:ascii="Symbol" w:hAnsi="Symbol" w:hint="default"/>
      </w:rPr>
    </w:lvl>
    <w:lvl w:ilvl="1" w:tplc="A768F4E8">
      <w:start w:val="1"/>
      <w:numFmt w:val="bullet"/>
      <w:lvlText w:val="o"/>
      <w:lvlJc w:val="left"/>
      <w:pPr>
        <w:ind w:left="1440" w:hanging="360"/>
      </w:pPr>
      <w:rPr>
        <w:rFonts w:ascii="Courier New" w:hAnsi="Courier New" w:hint="default"/>
      </w:rPr>
    </w:lvl>
    <w:lvl w:ilvl="2" w:tplc="28C467AC">
      <w:start w:val="1"/>
      <w:numFmt w:val="bullet"/>
      <w:lvlText w:val=""/>
      <w:lvlJc w:val="left"/>
      <w:pPr>
        <w:ind w:left="2160" w:hanging="360"/>
      </w:pPr>
      <w:rPr>
        <w:rFonts w:ascii="Wingdings" w:hAnsi="Wingdings" w:hint="default"/>
      </w:rPr>
    </w:lvl>
    <w:lvl w:ilvl="3" w:tplc="8EBE9080">
      <w:start w:val="1"/>
      <w:numFmt w:val="bullet"/>
      <w:lvlText w:val=""/>
      <w:lvlJc w:val="left"/>
      <w:pPr>
        <w:ind w:left="2880" w:hanging="360"/>
      </w:pPr>
      <w:rPr>
        <w:rFonts w:ascii="Symbol" w:hAnsi="Symbol" w:hint="default"/>
      </w:rPr>
    </w:lvl>
    <w:lvl w:ilvl="4" w:tplc="F6165228">
      <w:start w:val="1"/>
      <w:numFmt w:val="bullet"/>
      <w:lvlText w:val="o"/>
      <w:lvlJc w:val="left"/>
      <w:pPr>
        <w:ind w:left="3600" w:hanging="360"/>
      </w:pPr>
      <w:rPr>
        <w:rFonts w:ascii="Courier New" w:hAnsi="Courier New" w:hint="default"/>
      </w:rPr>
    </w:lvl>
    <w:lvl w:ilvl="5" w:tplc="55422BA0">
      <w:start w:val="1"/>
      <w:numFmt w:val="bullet"/>
      <w:lvlText w:val=""/>
      <w:lvlJc w:val="left"/>
      <w:pPr>
        <w:ind w:left="4320" w:hanging="360"/>
      </w:pPr>
      <w:rPr>
        <w:rFonts w:ascii="Wingdings" w:hAnsi="Wingdings" w:hint="default"/>
      </w:rPr>
    </w:lvl>
    <w:lvl w:ilvl="6" w:tplc="03C04A30">
      <w:start w:val="1"/>
      <w:numFmt w:val="bullet"/>
      <w:lvlText w:val=""/>
      <w:lvlJc w:val="left"/>
      <w:pPr>
        <w:ind w:left="5040" w:hanging="360"/>
      </w:pPr>
      <w:rPr>
        <w:rFonts w:ascii="Symbol" w:hAnsi="Symbol" w:hint="default"/>
      </w:rPr>
    </w:lvl>
    <w:lvl w:ilvl="7" w:tplc="A98AC43C">
      <w:start w:val="1"/>
      <w:numFmt w:val="bullet"/>
      <w:lvlText w:val="o"/>
      <w:lvlJc w:val="left"/>
      <w:pPr>
        <w:ind w:left="5760" w:hanging="360"/>
      </w:pPr>
      <w:rPr>
        <w:rFonts w:ascii="Courier New" w:hAnsi="Courier New" w:hint="default"/>
      </w:rPr>
    </w:lvl>
    <w:lvl w:ilvl="8" w:tplc="D3B4190A">
      <w:start w:val="1"/>
      <w:numFmt w:val="bullet"/>
      <w:lvlText w:val=""/>
      <w:lvlJc w:val="left"/>
      <w:pPr>
        <w:ind w:left="6480" w:hanging="360"/>
      </w:pPr>
      <w:rPr>
        <w:rFonts w:ascii="Wingdings" w:hAnsi="Wingdings" w:hint="default"/>
      </w:rPr>
    </w:lvl>
  </w:abstractNum>
  <w:abstractNum w:abstractNumId="46" w15:restartNumberingAfterBreak="0">
    <w:nsid w:val="6CBF1CE8"/>
    <w:multiLevelType w:val="multilevel"/>
    <w:tmpl w:val="3D6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9974FA"/>
    <w:multiLevelType w:val="multilevel"/>
    <w:tmpl w:val="E6B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453DD5"/>
    <w:multiLevelType w:val="hybridMultilevel"/>
    <w:tmpl w:val="9134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327CDF"/>
    <w:multiLevelType w:val="hybridMultilevel"/>
    <w:tmpl w:val="5AC6C726"/>
    <w:lvl w:ilvl="0" w:tplc="2F1EDC5C">
      <w:numFmt w:val="bullet"/>
      <w:lvlText w:val="•"/>
      <w:lvlJc w:val="left"/>
      <w:pPr>
        <w:ind w:left="744" w:hanging="74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7308406">
    <w:abstractNumId w:val="27"/>
  </w:num>
  <w:num w:numId="2" w16cid:durableId="1179808903">
    <w:abstractNumId w:val="6"/>
  </w:num>
  <w:num w:numId="3" w16cid:durableId="1134328572">
    <w:abstractNumId w:val="23"/>
  </w:num>
  <w:num w:numId="4" w16cid:durableId="1607346343">
    <w:abstractNumId w:val="45"/>
  </w:num>
  <w:num w:numId="5" w16cid:durableId="1309046663">
    <w:abstractNumId w:val="35"/>
  </w:num>
  <w:num w:numId="6" w16cid:durableId="326985659">
    <w:abstractNumId w:val="47"/>
  </w:num>
  <w:num w:numId="7" w16cid:durableId="2114738390">
    <w:abstractNumId w:val="8"/>
  </w:num>
  <w:num w:numId="8" w16cid:durableId="2131239454">
    <w:abstractNumId w:val="5"/>
  </w:num>
  <w:num w:numId="9" w16cid:durableId="1325862289">
    <w:abstractNumId w:val="0"/>
  </w:num>
  <w:num w:numId="10" w16cid:durableId="539785652">
    <w:abstractNumId w:val="3"/>
  </w:num>
  <w:num w:numId="11" w16cid:durableId="1230657281">
    <w:abstractNumId w:val="16"/>
  </w:num>
  <w:num w:numId="12" w16cid:durableId="1145274241">
    <w:abstractNumId w:val="10"/>
  </w:num>
  <w:num w:numId="13" w16cid:durableId="203444591">
    <w:abstractNumId w:val="38"/>
  </w:num>
  <w:num w:numId="14" w16cid:durableId="1758751745">
    <w:abstractNumId w:val="18"/>
  </w:num>
  <w:num w:numId="15" w16cid:durableId="1747260457">
    <w:abstractNumId w:val="29"/>
  </w:num>
  <w:num w:numId="16" w16cid:durableId="6524934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241776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21584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2302363">
    <w:abstractNumId w:val="2"/>
  </w:num>
  <w:num w:numId="20" w16cid:durableId="1226381121">
    <w:abstractNumId w:val="11"/>
  </w:num>
  <w:num w:numId="21" w16cid:durableId="2000959622">
    <w:abstractNumId w:val="1"/>
  </w:num>
  <w:num w:numId="22" w16cid:durableId="350838524">
    <w:abstractNumId w:val="7"/>
  </w:num>
  <w:num w:numId="23" w16cid:durableId="1584954220">
    <w:abstractNumId w:val="15"/>
  </w:num>
  <w:num w:numId="24" w16cid:durableId="799885483">
    <w:abstractNumId w:val="31"/>
  </w:num>
  <w:num w:numId="25" w16cid:durableId="1785031551">
    <w:abstractNumId w:val="24"/>
  </w:num>
  <w:num w:numId="26" w16cid:durableId="263806787">
    <w:abstractNumId w:val="34"/>
  </w:num>
  <w:num w:numId="27" w16cid:durableId="160316413">
    <w:abstractNumId w:val="46"/>
  </w:num>
  <w:num w:numId="28" w16cid:durableId="329716004">
    <w:abstractNumId w:val="44"/>
  </w:num>
  <w:num w:numId="29" w16cid:durableId="2018073264">
    <w:abstractNumId w:val="28"/>
  </w:num>
  <w:num w:numId="30" w16cid:durableId="1473015842">
    <w:abstractNumId w:val="41"/>
  </w:num>
  <w:num w:numId="31" w16cid:durableId="1067651181">
    <w:abstractNumId w:val="37"/>
  </w:num>
  <w:num w:numId="32" w16cid:durableId="346949103">
    <w:abstractNumId w:val="21"/>
  </w:num>
  <w:num w:numId="33" w16cid:durableId="1968923845">
    <w:abstractNumId w:val="25"/>
  </w:num>
  <w:num w:numId="34" w16cid:durableId="952782411">
    <w:abstractNumId w:val="4"/>
  </w:num>
  <w:num w:numId="35" w16cid:durableId="332417673">
    <w:abstractNumId w:val="43"/>
  </w:num>
  <w:num w:numId="36" w16cid:durableId="1203176667">
    <w:abstractNumId w:val="30"/>
  </w:num>
  <w:num w:numId="37" w16cid:durableId="1177692325">
    <w:abstractNumId w:val="32"/>
  </w:num>
  <w:num w:numId="38" w16cid:durableId="458576036">
    <w:abstractNumId w:val="14"/>
  </w:num>
  <w:num w:numId="39" w16cid:durableId="1454833696">
    <w:abstractNumId w:val="20"/>
  </w:num>
  <w:num w:numId="40" w16cid:durableId="1295868443">
    <w:abstractNumId w:val="48"/>
  </w:num>
  <w:num w:numId="41" w16cid:durableId="665862586">
    <w:abstractNumId w:val="22"/>
  </w:num>
  <w:num w:numId="42" w16cid:durableId="383260089">
    <w:abstractNumId w:val="9"/>
  </w:num>
  <w:num w:numId="43" w16cid:durableId="749733652">
    <w:abstractNumId w:val="17"/>
  </w:num>
  <w:num w:numId="44" w16cid:durableId="285282020">
    <w:abstractNumId w:val="42"/>
  </w:num>
  <w:num w:numId="45" w16cid:durableId="1972008541">
    <w:abstractNumId w:val="33"/>
  </w:num>
  <w:num w:numId="46" w16cid:durableId="237907732">
    <w:abstractNumId w:val="39"/>
  </w:num>
  <w:num w:numId="47" w16cid:durableId="1211576995">
    <w:abstractNumId w:val="36"/>
  </w:num>
  <w:num w:numId="48" w16cid:durableId="441150581">
    <w:abstractNumId w:val="19"/>
  </w:num>
  <w:num w:numId="49" w16cid:durableId="1985037303">
    <w:abstractNumId w:val="12"/>
  </w:num>
  <w:num w:numId="50" w16cid:durableId="34814012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17BC9"/>
    <w:rsid w:val="00053F2C"/>
    <w:rsid w:val="0007094F"/>
    <w:rsid w:val="00080564"/>
    <w:rsid w:val="00083B11"/>
    <w:rsid w:val="00085B78"/>
    <w:rsid w:val="000904D7"/>
    <w:rsid w:val="00090722"/>
    <w:rsid w:val="00093FCA"/>
    <w:rsid w:val="00096BCE"/>
    <w:rsid w:val="00097112"/>
    <w:rsid w:val="000A2195"/>
    <w:rsid w:val="000A4E5E"/>
    <w:rsid w:val="000A7B7D"/>
    <w:rsid w:val="000B09EB"/>
    <w:rsid w:val="000B6BED"/>
    <w:rsid w:val="000D2B6D"/>
    <w:rsid w:val="000E1D87"/>
    <w:rsid w:val="000F7E26"/>
    <w:rsid w:val="00101B7A"/>
    <w:rsid w:val="00104BE7"/>
    <w:rsid w:val="00104D7D"/>
    <w:rsid w:val="00106ADF"/>
    <w:rsid w:val="0011160A"/>
    <w:rsid w:val="00117D70"/>
    <w:rsid w:val="00121ED2"/>
    <w:rsid w:val="00131085"/>
    <w:rsid w:val="001412BA"/>
    <w:rsid w:val="00153C50"/>
    <w:rsid w:val="00157618"/>
    <w:rsid w:val="00160949"/>
    <w:rsid w:val="00160FA2"/>
    <w:rsid w:val="00165C10"/>
    <w:rsid w:val="00170A24"/>
    <w:rsid w:val="00171C18"/>
    <w:rsid w:val="00175803"/>
    <w:rsid w:val="0018042A"/>
    <w:rsid w:val="0018194A"/>
    <w:rsid w:val="001830DC"/>
    <w:rsid w:val="001922F1"/>
    <w:rsid w:val="001A0BF8"/>
    <w:rsid w:val="001A6DB6"/>
    <w:rsid w:val="001B070B"/>
    <w:rsid w:val="001E53C8"/>
    <w:rsid w:val="001E5566"/>
    <w:rsid w:val="002005F9"/>
    <w:rsid w:val="002101D2"/>
    <w:rsid w:val="00265356"/>
    <w:rsid w:val="00267191"/>
    <w:rsid w:val="00275B9E"/>
    <w:rsid w:val="002774D8"/>
    <w:rsid w:val="0028459D"/>
    <w:rsid w:val="002953A2"/>
    <w:rsid w:val="002A062F"/>
    <w:rsid w:val="002B0660"/>
    <w:rsid w:val="002B0E85"/>
    <w:rsid w:val="002B123D"/>
    <w:rsid w:val="002B47F8"/>
    <w:rsid w:val="002C6AFB"/>
    <w:rsid w:val="002D14DC"/>
    <w:rsid w:val="002D2C67"/>
    <w:rsid w:val="002E2EE6"/>
    <w:rsid w:val="002E37C5"/>
    <w:rsid w:val="002E62D6"/>
    <w:rsid w:val="002E6726"/>
    <w:rsid w:val="002F120B"/>
    <w:rsid w:val="002F68DD"/>
    <w:rsid w:val="002F6B7C"/>
    <w:rsid w:val="003061FE"/>
    <w:rsid w:val="003128EC"/>
    <w:rsid w:val="00320BF1"/>
    <w:rsid w:val="00323B58"/>
    <w:rsid w:val="00326923"/>
    <w:rsid w:val="00330190"/>
    <w:rsid w:val="0033037E"/>
    <w:rsid w:val="0033047F"/>
    <w:rsid w:val="00335356"/>
    <w:rsid w:val="00344438"/>
    <w:rsid w:val="00344FEE"/>
    <w:rsid w:val="00354259"/>
    <w:rsid w:val="00360C4F"/>
    <w:rsid w:val="00365E91"/>
    <w:rsid w:val="00366B9D"/>
    <w:rsid w:val="003778C4"/>
    <w:rsid w:val="0038097E"/>
    <w:rsid w:val="003837F6"/>
    <w:rsid w:val="003955AC"/>
    <w:rsid w:val="00396154"/>
    <w:rsid w:val="003A0793"/>
    <w:rsid w:val="003A13C6"/>
    <w:rsid w:val="003B141E"/>
    <w:rsid w:val="003B6D0F"/>
    <w:rsid w:val="003C371F"/>
    <w:rsid w:val="003C56BB"/>
    <w:rsid w:val="003D16EB"/>
    <w:rsid w:val="003D53EA"/>
    <w:rsid w:val="003E189C"/>
    <w:rsid w:val="003E2421"/>
    <w:rsid w:val="003F641A"/>
    <w:rsid w:val="00406BDB"/>
    <w:rsid w:val="00415B22"/>
    <w:rsid w:val="0041649A"/>
    <w:rsid w:val="00426948"/>
    <w:rsid w:val="00431AA4"/>
    <w:rsid w:val="00432142"/>
    <w:rsid w:val="004417DA"/>
    <w:rsid w:val="0045328E"/>
    <w:rsid w:val="00457297"/>
    <w:rsid w:val="00460895"/>
    <w:rsid w:val="004674BF"/>
    <w:rsid w:val="00467CF9"/>
    <w:rsid w:val="0047026A"/>
    <w:rsid w:val="00480110"/>
    <w:rsid w:val="004842DF"/>
    <w:rsid w:val="0049456B"/>
    <w:rsid w:val="00497D66"/>
    <w:rsid w:val="004A0EDE"/>
    <w:rsid w:val="004A57F0"/>
    <w:rsid w:val="004A74E1"/>
    <w:rsid w:val="004A7993"/>
    <w:rsid w:val="004B2442"/>
    <w:rsid w:val="004B2EE8"/>
    <w:rsid w:val="004C40E9"/>
    <w:rsid w:val="004C421B"/>
    <w:rsid w:val="004C54E6"/>
    <w:rsid w:val="004C5DD7"/>
    <w:rsid w:val="004C642E"/>
    <w:rsid w:val="004C6868"/>
    <w:rsid w:val="004D016E"/>
    <w:rsid w:val="004D6E96"/>
    <w:rsid w:val="004E0510"/>
    <w:rsid w:val="004E3D59"/>
    <w:rsid w:val="004E53EB"/>
    <w:rsid w:val="004E6D3F"/>
    <w:rsid w:val="004F4E59"/>
    <w:rsid w:val="00502C22"/>
    <w:rsid w:val="00506BCA"/>
    <w:rsid w:val="00511836"/>
    <w:rsid w:val="00514127"/>
    <w:rsid w:val="0052199E"/>
    <w:rsid w:val="00522773"/>
    <w:rsid w:val="00532A44"/>
    <w:rsid w:val="00543048"/>
    <w:rsid w:val="00544F0F"/>
    <w:rsid w:val="00545CC4"/>
    <w:rsid w:val="0054666C"/>
    <w:rsid w:val="00554200"/>
    <w:rsid w:val="005740B6"/>
    <w:rsid w:val="00582E02"/>
    <w:rsid w:val="00584E09"/>
    <w:rsid w:val="00587946"/>
    <w:rsid w:val="005A1332"/>
    <w:rsid w:val="005A60AC"/>
    <w:rsid w:val="005A6256"/>
    <w:rsid w:val="005A75D4"/>
    <w:rsid w:val="005B009C"/>
    <w:rsid w:val="005B5834"/>
    <w:rsid w:val="005C5D30"/>
    <w:rsid w:val="005D5D0E"/>
    <w:rsid w:val="005F1418"/>
    <w:rsid w:val="005F28A6"/>
    <w:rsid w:val="005F36FB"/>
    <w:rsid w:val="00615048"/>
    <w:rsid w:val="00616887"/>
    <w:rsid w:val="006219D2"/>
    <w:rsid w:val="00631A2B"/>
    <w:rsid w:val="0065018C"/>
    <w:rsid w:val="00657F85"/>
    <w:rsid w:val="006632E7"/>
    <w:rsid w:val="00667C9F"/>
    <w:rsid w:val="00667F56"/>
    <w:rsid w:val="006750F9"/>
    <w:rsid w:val="006A0502"/>
    <w:rsid w:val="006B1F7E"/>
    <w:rsid w:val="006B726F"/>
    <w:rsid w:val="006C02D0"/>
    <w:rsid w:val="006D1D47"/>
    <w:rsid w:val="006D429E"/>
    <w:rsid w:val="006D57F9"/>
    <w:rsid w:val="006E29D4"/>
    <w:rsid w:val="006E6DA9"/>
    <w:rsid w:val="006E6DC4"/>
    <w:rsid w:val="006E7F20"/>
    <w:rsid w:val="0070191F"/>
    <w:rsid w:val="00711A5F"/>
    <w:rsid w:val="007150D5"/>
    <w:rsid w:val="00722814"/>
    <w:rsid w:val="00723B93"/>
    <w:rsid w:val="00737DD5"/>
    <w:rsid w:val="00745F89"/>
    <w:rsid w:val="00746E74"/>
    <w:rsid w:val="00751A45"/>
    <w:rsid w:val="00760A97"/>
    <w:rsid w:val="0077174F"/>
    <w:rsid w:val="00792453"/>
    <w:rsid w:val="00794ABA"/>
    <w:rsid w:val="00796694"/>
    <w:rsid w:val="007978C0"/>
    <w:rsid w:val="007A1424"/>
    <w:rsid w:val="007A2C51"/>
    <w:rsid w:val="007B2093"/>
    <w:rsid w:val="007B46C0"/>
    <w:rsid w:val="007B725E"/>
    <w:rsid w:val="007B7686"/>
    <w:rsid w:val="007BCC0C"/>
    <w:rsid w:val="007C4699"/>
    <w:rsid w:val="007C6A56"/>
    <w:rsid w:val="007D551D"/>
    <w:rsid w:val="007F33AD"/>
    <w:rsid w:val="00802AE8"/>
    <w:rsid w:val="00807C61"/>
    <w:rsid w:val="00812673"/>
    <w:rsid w:val="00816114"/>
    <w:rsid w:val="00837F4E"/>
    <w:rsid w:val="00841387"/>
    <w:rsid w:val="008433A7"/>
    <w:rsid w:val="00843832"/>
    <w:rsid w:val="008446F0"/>
    <w:rsid w:val="008628BA"/>
    <w:rsid w:val="0087404B"/>
    <w:rsid w:val="00885C62"/>
    <w:rsid w:val="00885E64"/>
    <w:rsid w:val="008911F4"/>
    <w:rsid w:val="0089131C"/>
    <w:rsid w:val="008A2AB1"/>
    <w:rsid w:val="008B218A"/>
    <w:rsid w:val="008B4184"/>
    <w:rsid w:val="008E08E9"/>
    <w:rsid w:val="008E1B48"/>
    <w:rsid w:val="008E4BE7"/>
    <w:rsid w:val="00903DB6"/>
    <w:rsid w:val="009135B9"/>
    <w:rsid w:val="0092561E"/>
    <w:rsid w:val="009342F7"/>
    <w:rsid w:val="0093678E"/>
    <w:rsid w:val="0094395E"/>
    <w:rsid w:val="0094697B"/>
    <w:rsid w:val="009514B8"/>
    <w:rsid w:val="0095206B"/>
    <w:rsid w:val="0095381E"/>
    <w:rsid w:val="00964400"/>
    <w:rsid w:val="00964B44"/>
    <w:rsid w:val="009725E1"/>
    <w:rsid w:val="00977986"/>
    <w:rsid w:val="0098302F"/>
    <w:rsid w:val="00990141"/>
    <w:rsid w:val="009B0AE6"/>
    <w:rsid w:val="009B0FAF"/>
    <w:rsid w:val="009C3482"/>
    <w:rsid w:val="009D0713"/>
    <w:rsid w:val="009D5258"/>
    <w:rsid w:val="009D67B2"/>
    <w:rsid w:val="009E4874"/>
    <w:rsid w:val="009E5DAD"/>
    <w:rsid w:val="00A028BE"/>
    <w:rsid w:val="00A0543D"/>
    <w:rsid w:val="00A128C1"/>
    <w:rsid w:val="00A153B8"/>
    <w:rsid w:val="00A17B5D"/>
    <w:rsid w:val="00A22F52"/>
    <w:rsid w:val="00A3157D"/>
    <w:rsid w:val="00A31822"/>
    <w:rsid w:val="00A31BAA"/>
    <w:rsid w:val="00A44C10"/>
    <w:rsid w:val="00A4772E"/>
    <w:rsid w:val="00A47A86"/>
    <w:rsid w:val="00A510BC"/>
    <w:rsid w:val="00A540DA"/>
    <w:rsid w:val="00A61B73"/>
    <w:rsid w:val="00A62E89"/>
    <w:rsid w:val="00A63376"/>
    <w:rsid w:val="00A63A99"/>
    <w:rsid w:val="00A64FB9"/>
    <w:rsid w:val="00A7474E"/>
    <w:rsid w:val="00A83091"/>
    <w:rsid w:val="00AA505D"/>
    <w:rsid w:val="00AA5D75"/>
    <w:rsid w:val="00AB2442"/>
    <w:rsid w:val="00AB2AE5"/>
    <w:rsid w:val="00AB6095"/>
    <w:rsid w:val="00AC32D7"/>
    <w:rsid w:val="00AC3374"/>
    <w:rsid w:val="00AC69CF"/>
    <w:rsid w:val="00AC7707"/>
    <w:rsid w:val="00AD17D6"/>
    <w:rsid w:val="00AE0293"/>
    <w:rsid w:val="00AF38A2"/>
    <w:rsid w:val="00B13389"/>
    <w:rsid w:val="00B13E3D"/>
    <w:rsid w:val="00B13FB7"/>
    <w:rsid w:val="00B16A7F"/>
    <w:rsid w:val="00B20AF3"/>
    <w:rsid w:val="00B30B26"/>
    <w:rsid w:val="00B36E40"/>
    <w:rsid w:val="00B43901"/>
    <w:rsid w:val="00B47B47"/>
    <w:rsid w:val="00B52575"/>
    <w:rsid w:val="00B63CB1"/>
    <w:rsid w:val="00B90DCE"/>
    <w:rsid w:val="00B91998"/>
    <w:rsid w:val="00B95E32"/>
    <w:rsid w:val="00BA69F6"/>
    <w:rsid w:val="00BB03E7"/>
    <w:rsid w:val="00BB6858"/>
    <w:rsid w:val="00BC0C99"/>
    <w:rsid w:val="00BC6628"/>
    <w:rsid w:val="00BD4142"/>
    <w:rsid w:val="00BE283C"/>
    <w:rsid w:val="00BE4358"/>
    <w:rsid w:val="00BF2AA0"/>
    <w:rsid w:val="00BF3F08"/>
    <w:rsid w:val="00BF6528"/>
    <w:rsid w:val="00C0682F"/>
    <w:rsid w:val="00C071C6"/>
    <w:rsid w:val="00C111D9"/>
    <w:rsid w:val="00C23805"/>
    <w:rsid w:val="00C24B47"/>
    <w:rsid w:val="00C339C4"/>
    <w:rsid w:val="00C34729"/>
    <w:rsid w:val="00C3485D"/>
    <w:rsid w:val="00C43278"/>
    <w:rsid w:val="00C43287"/>
    <w:rsid w:val="00C4508D"/>
    <w:rsid w:val="00C46CF6"/>
    <w:rsid w:val="00C47FEE"/>
    <w:rsid w:val="00C520CD"/>
    <w:rsid w:val="00C551CC"/>
    <w:rsid w:val="00C60B02"/>
    <w:rsid w:val="00C62660"/>
    <w:rsid w:val="00C62868"/>
    <w:rsid w:val="00C63847"/>
    <w:rsid w:val="00C67D91"/>
    <w:rsid w:val="00C76A2B"/>
    <w:rsid w:val="00C772F4"/>
    <w:rsid w:val="00C96B9C"/>
    <w:rsid w:val="00CA30B1"/>
    <w:rsid w:val="00CA5142"/>
    <w:rsid w:val="00CA7A35"/>
    <w:rsid w:val="00CA7E6E"/>
    <w:rsid w:val="00CB7698"/>
    <w:rsid w:val="00CC15B3"/>
    <w:rsid w:val="00CD5043"/>
    <w:rsid w:val="00CE044D"/>
    <w:rsid w:val="00CE09E1"/>
    <w:rsid w:val="00CE5FA1"/>
    <w:rsid w:val="00CF2F80"/>
    <w:rsid w:val="00CF5CCA"/>
    <w:rsid w:val="00D21AAC"/>
    <w:rsid w:val="00D34869"/>
    <w:rsid w:val="00D64261"/>
    <w:rsid w:val="00D6631A"/>
    <w:rsid w:val="00D7627E"/>
    <w:rsid w:val="00D7744E"/>
    <w:rsid w:val="00D817A2"/>
    <w:rsid w:val="00D87C8F"/>
    <w:rsid w:val="00DA54BD"/>
    <w:rsid w:val="00DB4FB5"/>
    <w:rsid w:val="00DC19FF"/>
    <w:rsid w:val="00DC79B3"/>
    <w:rsid w:val="00DD68BB"/>
    <w:rsid w:val="00DE08EE"/>
    <w:rsid w:val="00DE4A87"/>
    <w:rsid w:val="00DE5D46"/>
    <w:rsid w:val="00DE77B2"/>
    <w:rsid w:val="00DF580C"/>
    <w:rsid w:val="00E03172"/>
    <w:rsid w:val="00E06CC2"/>
    <w:rsid w:val="00E10FB3"/>
    <w:rsid w:val="00E14D2F"/>
    <w:rsid w:val="00E1541A"/>
    <w:rsid w:val="00E24136"/>
    <w:rsid w:val="00E31EF0"/>
    <w:rsid w:val="00E45C0D"/>
    <w:rsid w:val="00E50EDE"/>
    <w:rsid w:val="00E53202"/>
    <w:rsid w:val="00E5505A"/>
    <w:rsid w:val="00E757C9"/>
    <w:rsid w:val="00E8720F"/>
    <w:rsid w:val="00E9071F"/>
    <w:rsid w:val="00EA5EBF"/>
    <w:rsid w:val="00EB44CE"/>
    <w:rsid w:val="00EB48E1"/>
    <w:rsid w:val="00EC173C"/>
    <w:rsid w:val="00ED4381"/>
    <w:rsid w:val="00EE4CE8"/>
    <w:rsid w:val="00F16E1A"/>
    <w:rsid w:val="00F24E15"/>
    <w:rsid w:val="00F525CD"/>
    <w:rsid w:val="00F6148D"/>
    <w:rsid w:val="00F723FB"/>
    <w:rsid w:val="00F80229"/>
    <w:rsid w:val="00F81963"/>
    <w:rsid w:val="00F85F55"/>
    <w:rsid w:val="00F87F0B"/>
    <w:rsid w:val="00F92BFF"/>
    <w:rsid w:val="00F943A5"/>
    <w:rsid w:val="00FB7031"/>
    <w:rsid w:val="00FC0453"/>
    <w:rsid w:val="00FC0BC1"/>
    <w:rsid w:val="00FC6F87"/>
    <w:rsid w:val="00FD03B6"/>
    <w:rsid w:val="00FF18BE"/>
    <w:rsid w:val="00FF2388"/>
    <w:rsid w:val="00FF30A1"/>
    <w:rsid w:val="00FF35E6"/>
    <w:rsid w:val="03A91ED2"/>
    <w:rsid w:val="0E0A2DEF"/>
    <w:rsid w:val="0F260537"/>
    <w:rsid w:val="11F0321D"/>
    <w:rsid w:val="1643D49A"/>
    <w:rsid w:val="19B37230"/>
    <w:rsid w:val="1B6E360C"/>
    <w:rsid w:val="1E799E97"/>
    <w:rsid w:val="2234B895"/>
    <w:rsid w:val="2557DD7D"/>
    <w:rsid w:val="2CCEB38E"/>
    <w:rsid w:val="30373729"/>
    <w:rsid w:val="3531D878"/>
    <w:rsid w:val="3C917442"/>
    <w:rsid w:val="3D024E51"/>
    <w:rsid w:val="3D850446"/>
    <w:rsid w:val="3E53B643"/>
    <w:rsid w:val="3F958122"/>
    <w:rsid w:val="3FDF7408"/>
    <w:rsid w:val="40FA6FAF"/>
    <w:rsid w:val="4240699A"/>
    <w:rsid w:val="42621783"/>
    <w:rsid w:val="4462BA96"/>
    <w:rsid w:val="4512A99F"/>
    <w:rsid w:val="46FFA252"/>
    <w:rsid w:val="498A6300"/>
    <w:rsid w:val="53B75318"/>
    <w:rsid w:val="55693011"/>
    <w:rsid w:val="5BCB8BA6"/>
    <w:rsid w:val="5DC7E979"/>
    <w:rsid w:val="610DAFBD"/>
    <w:rsid w:val="62F847C7"/>
    <w:rsid w:val="64A087B1"/>
    <w:rsid w:val="663E010C"/>
    <w:rsid w:val="7075E835"/>
    <w:rsid w:val="71F187A7"/>
    <w:rsid w:val="748279F8"/>
    <w:rsid w:val="796A7411"/>
    <w:rsid w:val="7BCBA862"/>
    <w:rsid w:val="7E80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BB502614-2789-4AE7-BD9E-B75286D4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eastAsia="Times New Roman" w:hAnsi="Arial"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B7A"/>
  </w:style>
  <w:style w:type="character" w:customStyle="1" w:styleId="Heading6Char">
    <w:name w:val="Heading 6 Char"/>
    <w:basedOn w:val="DefaultParagraphFont"/>
    <w:link w:val="Heading6"/>
    <w:uiPriority w:val="9"/>
    <w:semiHidden/>
    <w:rsid w:val="00457297"/>
    <w:rPr>
      <w:rFonts w:asciiTheme="majorHAnsi" w:eastAsiaTheme="majorEastAsia" w:hAnsiTheme="majorHAnsi"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customStyle="1" w:styleId="CommentTextChar">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57297"/>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semiHidden/>
    <w:rsid w:val="0045729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729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2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297"/>
    <w:rPr>
      <w:rFonts w:asciiTheme="majorHAnsi" w:eastAsiaTheme="majorEastAsia" w:hAnsiTheme="majorHAnsi" w:cstheme="majorBidi"/>
      <w:color w:val="44546A" w:themeColor="text2"/>
      <w:sz w:val="22"/>
      <w:szCs w:val="22"/>
    </w:rPr>
  </w:style>
  <w:style w:type="character" w:customStyle="1" w:styleId="Heading7Char">
    <w:name w:val="Heading 7 Char"/>
    <w:basedOn w:val="DefaultParagraphFont"/>
    <w:link w:val="Heading7"/>
    <w:uiPriority w:val="9"/>
    <w:semiHidden/>
    <w:rsid w:val="0045729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29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29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29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297"/>
    <w:rPr>
      <w:rFonts w:asciiTheme="majorHAnsi" w:eastAsiaTheme="majorEastAsia" w:hAnsiTheme="majorHAnsi"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29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customStyle="1" w:styleId="CommentSubjectChar">
    <w:name w:val="Comment Subject Char"/>
    <w:basedOn w:val="CommentTextChar"/>
    <w:link w:val="CommentSubject"/>
    <w:uiPriority w:val="99"/>
    <w:semiHidden/>
    <w:rsid w:val="00F85F55"/>
    <w:rPr>
      <w:b/>
      <w:bCs/>
      <w:sz w:val="20"/>
      <w:szCs w:val="20"/>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customStyle="1" w:styleId="Pa0">
    <w:name w:val="Pa0"/>
    <w:basedOn w:val="Default"/>
    <w:next w:val="Default"/>
    <w:uiPriority w:val="99"/>
    <w:rsid w:val="00320BF1"/>
    <w:pPr>
      <w:spacing w:line="241" w:lineRule="atLeast"/>
    </w:pPr>
    <w:rPr>
      <w:rFonts w:ascii="Montserrat" w:eastAsiaTheme="minorHAnsi" w:hAnsi="Montserrat" w:cstheme="minorBidi"/>
      <w:color w:val="auto"/>
    </w:rPr>
  </w:style>
  <w:style w:type="paragraph" w:customStyle="1" w:styleId="line-height-160">
    <w:name w:val="line-height-160"/>
    <w:basedOn w:val="Normal"/>
    <w:rsid w:val="008A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paragraph" w:styleId="Revision">
    <w:name w:val="Revision"/>
    <w:hidden/>
    <w:uiPriority w:val="99"/>
    <w:semiHidden/>
    <w:rsid w:val="003D53EA"/>
    <w:pPr>
      <w:spacing w:after="0" w:line="240" w:lineRule="auto"/>
    </w:pPr>
  </w:style>
  <w:style w:type="paragraph" w:styleId="TOC3">
    <w:name w:val="toc 3"/>
    <w:basedOn w:val="Normal"/>
    <w:next w:val="Normal"/>
    <w:autoRedefine/>
    <w:uiPriority w:val="39"/>
    <w:unhideWhenUsed/>
    <w:rsid w:val="00BE4358"/>
    <w:pPr>
      <w:spacing w:after="100"/>
      <w:ind w:left="400"/>
    </w:pPr>
  </w:style>
  <w:style w:type="paragraph" w:styleId="TOC2">
    <w:name w:val="toc 2"/>
    <w:basedOn w:val="Normal"/>
    <w:next w:val="Normal"/>
    <w:autoRedefine/>
    <w:uiPriority w:val="39"/>
    <w:unhideWhenUsed/>
    <w:rsid w:val="00BE435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vestni.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vestni.com/sites/default/files/2024-10/invest-northern-ireland-Interview-guidance.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sites/default/files/2024-10/business-strategy-invest-ni-2024-2027.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inance-ni.gov.uk/landing-pages/civil-service-pensions-n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vestni.com/sites/default/files/2023-07/Equality%20of%20Opportunity.pdf" TargetMode="Externa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nvestni.com/sites/default/files/2024-10/invest-northern-ireland-privacy-notice-job-applicant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b5617a88-3beb-4f56-b0bc-11834f3f0a5b">UMQREYYFXZVM-235910266-2973</_dlc_DocId>
    <_dlc_DocIdUrl xmlns="b5617a88-3beb-4f56-b0bc-11834f3f0a5b">
      <Url>https://investni.sharepoint.com/sites/DIG/_layouts/15/DocIdRedir.aspx?ID=UMQREYYFXZVM-235910266-2973</Url>
      <Description>UMQREYYFXZVM-235910266-2973</Description>
    </_dlc_DocIdUrl>
  </documentManagement>
</p:properties>
</file>

<file path=customXml/item5.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6.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A459023F01F944FB03D67D665156748" ma:contentTypeVersion="16" ma:contentTypeDescription="Content Type for Corporate Sites" ma:contentTypeScope="" ma:versionID="6baca968be411bb0e049806cc6ec04ac">
  <xsd:schema xmlns:xsd="http://www.w3.org/2001/XMLSchema" xmlns:xs="http://www.w3.org/2001/XMLSchema" xmlns:p="http://schemas.microsoft.com/office/2006/metadata/properties" xmlns:ns2="1a3e8857-dc64-4ebc-a792-285a74b64f01" xmlns:ns3="b5617a88-3beb-4f56-b0bc-11834f3f0a5b" targetNamespace="http://schemas.microsoft.com/office/2006/metadata/properties" ma:root="true" ma:fieldsID="c743b630d825526eb350f982e42cb424" ns2:_="" ns3:_="">
    <xsd:import namespace="1a3e8857-dc64-4ebc-a792-285a74b64f01"/>
    <xsd:import namespace="b5617a88-3beb-4f56-b0bc-11834f3f0a5b"/>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617a88-3beb-4f56-b0bc-11834f3f0a5b"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9DB65-C0B2-4247-88B3-A5F89A7D9C58}">
  <ds:schemaRefs>
    <ds:schemaRef ds:uri="http://schemas.microsoft.com/sharepoint/events"/>
  </ds:schemaRefs>
</ds:datastoreItem>
</file>

<file path=customXml/itemProps2.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3.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4.xml><?xml version="1.0" encoding="utf-8"?>
<ds:datastoreItem xmlns:ds="http://schemas.openxmlformats.org/officeDocument/2006/customXml" ds:itemID="{B9E8CC08-4C6E-44E8-ABDC-6174CF710F1C}">
  <ds:schemaRefs>
    <ds:schemaRef ds:uri="http://schemas.microsoft.com/office/2006/metadata/properties"/>
    <ds:schemaRef ds:uri="http://schemas.microsoft.com/office/infopath/2007/PartnerControls"/>
    <ds:schemaRef ds:uri="1a3e8857-dc64-4ebc-a792-285a74b64f01"/>
    <ds:schemaRef ds:uri="b5617a88-3beb-4f56-b0bc-11834f3f0a5b"/>
  </ds:schemaRefs>
</ds:datastoreItem>
</file>

<file path=customXml/itemProps5.xml><?xml version="1.0" encoding="utf-8"?>
<ds:datastoreItem xmlns:ds="http://schemas.openxmlformats.org/officeDocument/2006/customXml" ds:itemID="{72854E73-EB17-44C3-939B-AC96E4185E55}">
  <ds:schemaRefs>
    <ds:schemaRef ds:uri="Microsoft.SharePoint.Taxonomy.ContentTypeSync"/>
  </ds:schemaRefs>
</ds:datastoreItem>
</file>

<file path=customXml/itemProps6.xml><?xml version="1.0" encoding="utf-8"?>
<ds:datastoreItem xmlns:ds="http://schemas.openxmlformats.org/officeDocument/2006/customXml" ds:itemID="{EF5BA7E7-BEB0-47EC-9C01-182AA2D90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b5617a88-3beb-4f56-b0bc-11834f3f0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Una Tumelty</cp:lastModifiedBy>
  <cp:revision>2</cp:revision>
  <cp:lastPrinted>2025-09-10T13:36:00Z</cp:lastPrinted>
  <dcterms:created xsi:type="dcterms:W3CDTF">2025-09-11T10:33:00Z</dcterms:created>
  <dcterms:modified xsi:type="dcterms:W3CDTF">2025-09-11T10:33:00Z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0x010100EDFE3A973432B34083CFD01F0DFDAA9B00DA459023F01F944FB03D67D665156748</vt:lpwstr>
  </property>
  <property fmtid="{D5CDD505-2E9C-101B-9397-08002B2CF9AE}" pid="3" name="Order">
    <vt:r8>3047900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y fmtid="{D5CDD505-2E9C-101B-9397-08002B2CF9AE}" pid="7" name="_dlc_DocIdItemGuid">
    <vt:lpwstr>7e10d52b-ce15-4b5b-b6e5-fd3a27a9eee0</vt:lpwstr>
  </property>
  <property fmtid="{D5CDD505-2E9C-101B-9397-08002B2CF9AE}" pid="8" name="docLang">
    <vt:lpwstr>en</vt:lpwstr>
  </property>
</Properties>
</file>